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45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5641"/>
      </w:tblGrid>
      <w:tr w:rsidR="00A7735F">
        <w:trPr>
          <w:trHeight w:val="1436"/>
        </w:trPr>
        <w:tc>
          <w:tcPr>
            <w:tcW w:w="4818" w:type="dxa"/>
          </w:tcPr>
          <w:p w:rsidR="00A7735F" w:rsidRDefault="00541927">
            <w:pPr>
              <w:tabs>
                <w:tab w:val="left" w:pos="992"/>
                <w:tab w:val="left" w:pos="3402"/>
                <w:tab w:val="left" w:pos="5669"/>
                <w:tab w:val="left" w:pos="7937"/>
              </w:tabs>
              <w:spacing w:after="0"/>
              <w:jc w:val="center"/>
              <w:rPr>
                <w:rFonts w:asciiTheme="majorHAnsi" w:hAnsiTheme="majorHAnsi" w:cstheme="majorHAnsi"/>
                <w:bCs/>
                <w:color w:val="000000" w:themeColor="text1"/>
                <w:sz w:val="24"/>
                <w:szCs w:val="24"/>
              </w:rPr>
            </w:pPr>
            <w:r>
              <w:rPr>
                <w:rFonts w:asciiTheme="majorHAnsi" w:hAnsiTheme="majorHAnsi" w:cstheme="majorHAnsi"/>
                <w:bCs/>
                <w:color w:val="000000" w:themeColor="text1"/>
                <w:sz w:val="24"/>
                <w:szCs w:val="24"/>
              </w:rPr>
              <w:t xml:space="preserve">SỞ GIÁO DỤC VÀ ĐÀO TẠO </w:t>
            </w:r>
          </w:p>
          <w:p w:rsidR="00A7735F" w:rsidRDefault="00541927">
            <w:pPr>
              <w:tabs>
                <w:tab w:val="left" w:pos="992"/>
                <w:tab w:val="left" w:pos="3402"/>
                <w:tab w:val="left" w:pos="5669"/>
                <w:tab w:val="left" w:pos="7937"/>
              </w:tabs>
              <w:spacing w:after="0"/>
              <w:jc w:val="center"/>
              <w:rPr>
                <w:rFonts w:asciiTheme="majorHAnsi" w:hAnsiTheme="majorHAnsi" w:cstheme="majorHAnsi"/>
                <w:bCs/>
                <w:color w:val="000000" w:themeColor="text1"/>
                <w:sz w:val="24"/>
                <w:szCs w:val="24"/>
              </w:rPr>
            </w:pPr>
            <w:r>
              <w:rPr>
                <w:rFonts w:asciiTheme="majorHAnsi" w:hAnsiTheme="majorHAnsi" w:cstheme="majorHAnsi"/>
                <w:bCs/>
                <w:color w:val="000000" w:themeColor="text1"/>
                <w:sz w:val="24"/>
                <w:szCs w:val="24"/>
              </w:rPr>
              <w:t xml:space="preserve"> THANH HÓA</w:t>
            </w:r>
          </w:p>
          <w:p w:rsidR="00A7735F" w:rsidRDefault="00541927">
            <w:pPr>
              <w:tabs>
                <w:tab w:val="left" w:pos="992"/>
                <w:tab w:val="left" w:pos="3402"/>
                <w:tab w:val="left" w:pos="5669"/>
                <w:tab w:val="left" w:pos="7937"/>
              </w:tabs>
              <w:spacing w:after="0"/>
              <w:jc w:val="center"/>
              <w:rPr>
                <w:rFonts w:asciiTheme="majorHAnsi" w:hAnsiTheme="majorHAnsi" w:cstheme="majorHAnsi"/>
                <w:b/>
                <w:color w:val="000000" w:themeColor="text1"/>
                <w:sz w:val="24"/>
                <w:szCs w:val="24"/>
              </w:rPr>
            </w:pPr>
            <w:r>
              <w:rPr>
                <w:rFonts w:asciiTheme="majorHAnsi" w:hAnsiTheme="majorHAnsi" w:cstheme="majorHAnsi"/>
                <w:b/>
                <w:color w:val="000000" w:themeColor="text1"/>
                <w:sz w:val="24"/>
                <w:szCs w:val="24"/>
              </w:rPr>
              <w:t>TRƯỜNG THPT TĨNH GIA II</w:t>
            </w:r>
          </w:p>
          <w:p w:rsidR="00A7735F" w:rsidRDefault="00541927">
            <w:pPr>
              <w:tabs>
                <w:tab w:val="left" w:pos="992"/>
                <w:tab w:val="left" w:pos="3402"/>
                <w:tab w:val="left" w:pos="5669"/>
                <w:tab w:val="left" w:pos="7937"/>
              </w:tabs>
              <w:spacing w:after="0"/>
              <w:jc w:val="center"/>
              <w:rPr>
                <w:rFonts w:asciiTheme="majorHAnsi" w:hAnsiTheme="majorHAnsi" w:cstheme="majorHAnsi"/>
                <w:b/>
                <w:color w:val="000000" w:themeColor="text1"/>
                <w:sz w:val="24"/>
                <w:szCs w:val="24"/>
              </w:rPr>
            </w:pPr>
            <w:r>
              <w:rPr>
                <w:rFonts w:asciiTheme="majorHAnsi" w:hAnsiTheme="majorHAnsi" w:cstheme="majorHAnsi"/>
                <w:b/>
                <w:color w:val="000000" w:themeColor="text1"/>
                <w:sz w:val="24"/>
                <w:szCs w:val="24"/>
              </w:rPr>
              <w:t>(ĐỀ CHÍNH THỨC)</w:t>
            </w:r>
          </w:p>
          <w:p w:rsidR="00A7735F" w:rsidRDefault="00541927">
            <w:pPr>
              <w:tabs>
                <w:tab w:val="left" w:pos="992"/>
                <w:tab w:val="left" w:pos="3402"/>
                <w:tab w:val="left" w:pos="5669"/>
                <w:tab w:val="left" w:pos="7937"/>
              </w:tabs>
              <w:spacing w:after="0"/>
              <w:jc w:val="center"/>
              <w:rPr>
                <w:rFonts w:asciiTheme="majorHAnsi" w:hAnsiTheme="majorHAnsi" w:cstheme="majorHAnsi"/>
                <w:b/>
                <w:color w:val="000000" w:themeColor="text1"/>
                <w:sz w:val="24"/>
                <w:szCs w:val="24"/>
              </w:rPr>
            </w:pPr>
            <w:r>
              <w:rPr>
                <w:rFonts w:asciiTheme="majorHAnsi" w:hAnsiTheme="majorHAnsi" w:cstheme="majorHAnsi"/>
                <w:b/>
                <w:noProof/>
                <w:color w:val="000000" w:themeColor="text1"/>
                <w:sz w:val="24"/>
                <w:szCs w:val="24"/>
                <w:lang w:eastAsia="vi-VN"/>
              </w:rPr>
              <mc:AlternateContent>
                <mc:Choice Requires="wps">
                  <w:drawing>
                    <wp:anchor distT="0" distB="0" distL="114300" distR="114300" simplePos="0" relativeHeight="251659264" behindDoc="0" locked="0" layoutInCell="1" allowOverlap="1">
                      <wp:simplePos x="0" y="0"/>
                      <wp:positionH relativeFrom="column">
                        <wp:posOffset>899795</wp:posOffset>
                      </wp:positionH>
                      <wp:positionV relativeFrom="paragraph">
                        <wp:posOffset>62865</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4.95pt;height:0pt;width:82.5pt;z-index:251659264;mso-width-relative:page;mso-height-relative:page;" filled="f" stroked="t" coordsize="21600,21600" o:gfxdata="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jYV0tIAAAAHAQAADwAA&#10;AAAAAAABACAAAAAiAAAAZHJzL2Rvd25yZXYueG1sUEsBAhQAFAAAAAgAh07iQBLVC0jjAQAA1gMA&#10;AA4AAAAAAAAAAQAgAAAAIQEAAGRycy9lMm9Eb2MueG1sUEsFBgAAAAAGAAYAWQEAAHYFAAAAAA==&#10;">
                      <v:fill on="f" focussize="0,0"/>
                      <v:stroke weight="0.5pt" color="#000000" miterlimit="8" joinstyle="miter"/>
                      <v:imagedata o:title=""/>
                      <o:lock v:ext="edit" aspectratio="f"/>
                    </v:line>
                  </w:pict>
                </mc:Fallback>
              </mc:AlternateContent>
            </w:r>
          </w:p>
        </w:tc>
        <w:tc>
          <w:tcPr>
            <w:tcW w:w="5641" w:type="dxa"/>
          </w:tcPr>
          <w:p w:rsidR="00A7735F" w:rsidRDefault="00541927">
            <w:pPr>
              <w:tabs>
                <w:tab w:val="left" w:pos="992"/>
                <w:tab w:val="left" w:pos="3402"/>
                <w:tab w:val="left" w:pos="5669"/>
                <w:tab w:val="left" w:pos="7937"/>
              </w:tabs>
              <w:spacing w:after="0"/>
              <w:jc w:val="center"/>
              <w:rPr>
                <w:rFonts w:asciiTheme="majorHAnsi" w:hAnsiTheme="majorHAnsi" w:cstheme="majorHAnsi"/>
                <w:b/>
                <w:color w:val="000000" w:themeColor="text1"/>
                <w:sz w:val="24"/>
                <w:szCs w:val="24"/>
              </w:rPr>
            </w:pPr>
            <w:r>
              <w:rPr>
                <w:rFonts w:asciiTheme="majorHAnsi" w:hAnsiTheme="majorHAnsi" w:cstheme="majorHAnsi"/>
                <w:b/>
                <w:color w:val="000000" w:themeColor="text1"/>
                <w:sz w:val="24"/>
                <w:szCs w:val="24"/>
              </w:rPr>
              <w:t>ĐỀ KHẢO SÁT CHẤT LƯỢNG HỌC SINH GIỎI LIÊN TRƯỜNG LẦN 1 NĂM HỌC 2025 – 2026</w:t>
            </w:r>
          </w:p>
          <w:p w:rsidR="00A7735F" w:rsidRDefault="00541927">
            <w:pPr>
              <w:tabs>
                <w:tab w:val="left" w:pos="992"/>
                <w:tab w:val="left" w:pos="3402"/>
                <w:tab w:val="left" w:pos="5669"/>
                <w:tab w:val="left" w:pos="7937"/>
              </w:tabs>
              <w:spacing w:after="0"/>
              <w:jc w:val="center"/>
              <w:rPr>
                <w:rFonts w:asciiTheme="majorHAnsi" w:hAnsiTheme="majorHAnsi" w:cstheme="majorHAnsi"/>
                <w:b/>
                <w:color w:val="000000" w:themeColor="text1"/>
                <w:sz w:val="24"/>
                <w:szCs w:val="24"/>
              </w:rPr>
            </w:pPr>
            <w:r>
              <w:rPr>
                <w:rFonts w:asciiTheme="majorHAnsi" w:hAnsiTheme="majorHAnsi" w:cstheme="majorHAnsi"/>
                <w:b/>
                <w:color w:val="000000" w:themeColor="text1"/>
                <w:sz w:val="24"/>
                <w:szCs w:val="24"/>
              </w:rPr>
              <w:t>MÔN: Lịch sử</w:t>
            </w:r>
          </w:p>
          <w:p w:rsidR="00A7735F" w:rsidRDefault="00541927">
            <w:pPr>
              <w:tabs>
                <w:tab w:val="left" w:pos="992"/>
                <w:tab w:val="left" w:pos="3402"/>
                <w:tab w:val="left" w:pos="5669"/>
                <w:tab w:val="left" w:pos="7937"/>
              </w:tabs>
              <w:spacing w:after="0"/>
              <w:jc w:val="center"/>
              <w:rPr>
                <w:rFonts w:asciiTheme="majorHAnsi" w:hAnsiTheme="majorHAnsi" w:cstheme="majorHAnsi"/>
                <w:i/>
                <w:color w:val="000000" w:themeColor="text1"/>
                <w:sz w:val="24"/>
                <w:szCs w:val="24"/>
              </w:rPr>
            </w:pPr>
            <w:r>
              <w:rPr>
                <w:rFonts w:asciiTheme="majorHAnsi" w:hAnsiTheme="majorHAnsi" w:cstheme="majorHAnsi"/>
                <w:i/>
                <w:color w:val="000000" w:themeColor="text1"/>
                <w:sz w:val="24"/>
                <w:szCs w:val="24"/>
              </w:rPr>
              <w:t>Thời gian làm bài: 60 phút</w:t>
            </w:r>
          </w:p>
          <w:p w:rsidR="00A7735F" w:rsidRDefault="00541927">
            <w:pPr>
              <w:tabs>
                <w:tab w:val="left" w:pos="992"/>
                <w:tab w:val="left" w:pos="3402"/>
                <w:tab w:val="left" w:pos="5669"/>
                <w:tab w:val="left" w:pos="7937"/>
              </w:tabs>
              <w:spacing w:after="0"/>
              <w:jc w:val="center"/>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(Đề gồm 06 trang)</w:t>
            </w:r>
          </w:p>
        </w:tc>
      </w:tr>
    </w:tbl>
    <w:p w:rsidR="00A7735F" w:rsidRDefault="00541927">
      <w:pPr>
        <w:tabs>
          <w:tab w:val="left" w:pos="992"/>
          <w:tab w:val="left" w:pos="3402"/>
          <w:tab w:val="left" w:pos="5669"/>
          <w:tab w:val="left" w:pos="7937"/>
        </w:tabs>
        <w:spacing w:after="0"/>
        <w:jc w:val="center"/>
        <w:rPr>
          <w:rFonts w:asciiTheme="majorHAnsi" w:eastAsia="Times New Roman" w:hAnsiTheme="majorHAnsi" w:cstheme="majorHAnsi"/>
          <w:b/>
          <w:color w:val="000000" w:themeColor="text1"/>
          <w:sz w:val="24"/>
          <w:szCs w:val="24"/>
          <w:lang w:val="en-US"/>
        </w:rPr>
      </w:pPr>
      <w:r>
        <w:rPr>
          <w:rFonts w:asciiTheme="majorHAnsi" w:eastAsia="Times New Roman" w:hAnsiTheme="majorHAnsi" w:cstheme="majorHAnsi"/>
          <w:b/>
          <w:color w:val="000000" w:themeColor="text1"/>
          <w:sz w:val="24"/>
          <w:szCs w:val="24"/>
        </w:rPr>
        <w:t xml:space="preserve">                                                                                                            Mã đề </w:t>
      </w:r>
      <w:r>
        <w:rPr>
          <w:rFonts w:asciiTheme="majorHAnsi" w:eastAsia="Times New Roman" w:hAnsiTheme="majorHAnsi" w:cstheme="majorHAnsi"/>
          <w:b/>
          <w:color w:val="000000" w:themeColor="text1"/>
          <w:sz w:val="24"/>
          <w:szCs w:val="24"/>
          <w:lang w:val="en-US"/>
        </w:rPr>
        <w:t>0</w:t>
      </w:r>
      <w:r>
        <w:rPr>
          <w:rFonts w:asciiTheme="majorHAnsi" w:eastAsia="Times New Roman" w:hAnsiTheme="majorHAnsi" w:cstheme="majorHAnsi"/>
          <w:b/>
          <w:color w:val="000000" w:themeColor="text1"/>
          <w:sz w:val="24"/>
          <w:szCs w:val="24"/>
        </w:rPr>
        <w:t>0</w:t>
      </w:r>
      <w:r>
        <w:rPr>
          <w:rFonts w:asciiTheme="majorHAnsi" w:eastAsia="Times New Roman" w:hAnsiTheme="majorHAnsi" w:cstheme="majorHAnsi"/>
          <w:b/>
          <w:color w:val="000000" w:themeColor="text1"/>
          <w:sz w:val="24"/>
          <w:szCs w:val="24"/>
          <w:lang w:val="en-US"/>
        </w:rPr>
        <w:t>3</w:t>
      </w:r>
    </w:p>
    <w:p w:rsidR="00A7735F" w:rsidRDefault="00A7735F">
      <w:pPr>
        <w:spacing w:after="0"/>
        <w:rPr>
          <w:rFonts w:asciiTheme="majorHAnsi" w:hAnsiTheme="majorHAnsi" w:cstheme="majorHAnsi"/>
          <w:color w:val="000000" w:themeColor="text1"/>
          <w:sz w:val="24"/>
          <w:szCs w:val="24"/>
        </w:rPr>
      </w:pP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1</w:t>
      </w:r>
      <w:r>
        <w:rPr>
          <w:rFonts w:asciiTheme="majorHAnsi" w:eastAsia="Calibri" w:hAnsiTheme="majorHAnsi" w:cstheme="majorHAnsi"/>
          <w:color w:val="000000" w:themeColor="text1"/>
          <w:sz w:val="24"/>
          <w:szCs w:val="24"/>
        </w:rPr>
        <w:t>.Đâu không phải là biểu hiện mới của chủ nghĩa tư bản từ sau chiến tranh thế giới thứ hai đến nay?</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Các tổ chức độc quyền được ra đời với số tư bản khổng lồ và chi phối sự phát triển toàn bộ của nền kinh tế.</w:t>
      </w:r>
    </w:p>
    <w:p w:rsidR="00A7735F" w:rsidRDefault="00541927">
      <w:pPr>
        <w:spacing w:after="0"/>
        <w:ind w:right="-188"/>
        <w:jc w:val="both"/>
        <w:rPr>
          <w:rFonts w:asciiTheme="majorHAnsi" w:eastAsia="Calibri" w:hAnsiTheme="majorHAnsi" w:cstheme="majorHAnsi"/>
          <w:color w:val="000000" w:themeColor="text1"/>
          <w:spacing w:val="-4"/>
          <w:sz w:val="24"/>
          <w:szCs w:val="24"/>
        </w:rPr>
      </w:pPr>
      <w:r>
        <w:rPr>
          <w:rFonts w:asciiTheme="majorHAnsi" w:eastAsia="Calibri" w:hAnsiTheme="majorHAnsi" w:cstheme="majorHAnsi"/>
          <w:color w:val="000000" w:themeColor="text1"/>
          <w:spacing w:val="-4"/>
          <w:sz w:val="24"/>
          <w:szCs w:val="24"/>
        </w:rPr>
        <w:t>B. Có sự kết hợp sức mạnh kinh tế của các tổ chức độc quyền tư nhân với sức mạnh chính trị của nhà nước tư sản.</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Có sức sản xuất phát triển cao trên cơ sở những thành tựu của cách mạng khoa học – công nghệ.</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Có lực lượng lao động đáp ứng sự nhảy vọt của nền sản xuất.</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2</w:t>
      </w:r>
      <w:r>
        <w:rPr>
          <w:rFonts w:asciiTheme="majorHAnsi" w:eastAsia="Calibri" w:hAnsiTheme="majorHAnsi" w:cstheme="majorHAnsi"/>
          <w:color w:val="000000" w:themeColor="text1"/>
          <w:sz w:val="24"/>
          <w:szCs w:val="24"/>
        </w:rPr>
        <w:t>. Ưu điểm nổi bật nào của chủ nghĩa tư bản mà Việt Nam có thể vận dụng vào công cuộc đổi mới đất nước hiện nay?</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Phát triển kinh tế nhờ vào sự cạnh tranh.</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Khả năng thích ứng và tự điều chỉnh cho phù hợp với tình hình.</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Khả năng tập trung và sử dụng hiệu quả các nguồn vốn.</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Khả năng phát triển nhanh chóng về khoa học kĩ thuật.</w:t>
      </w:r>
    </w:p>
    <w:p w:rsidR="00A7735F" w:rsidRDefault="00541927">
      <w:pPr>
        <w:tabs>
          <w:tab w:val="left" w:pos="2190"/>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3</w:t>
      </w:r>
      <w:r>
        <w:rPr>
          <w:rFonts w:asciiTheme="majorHAnsi" w:eastAsia="Calibri" w:hAnsiTheme="majorHAnsi" w:cstheme="majorHAnsi"/>
          <w:color w:val="000000" w:themeColor="text1"/>
          <w:sz w:val="24"/>
          <w:szCs w:val="24"/>
        </w:rPr>
        <w:t>. Mục tiêu thành lập của chính quyền Xô Viết là</w:t>
      </w:r>
    </w:p>
    <w:p w:rsidR="00A7735F" w:rsidRDefault="00541927">
      <w:pPr>
        <w:tabs>
          <w:tab w:val="left" w:pos="2190"/>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 xml:space="preserve"> A. lật đổ sự thống trị của giai cấp tư sản, xác lập chế độ xã hội chủ nghĩa.</w:t>
      </w:r>
    </w:p>
    <w:p w:rsidR="00A7735F" w:rsidRDefault="00541927">
      <w:pPr>
        <w:tabs>
          <w:tab w:val="left" w:pos="2190"/>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xóa bỏ bộ máy nhà nước cũ, xây dựng chế độ mới với quyền sở hữu tư nhân thuộc về giai cấp vô sản.</w:t>
      </w:r>
    </w:p>
    <w:p w:rsidR="00A7735F" w:rsidRDefault="00541927">
      <w:pPr>
        <w:tabs>
          <w:tab w:val="left" w:pos="2190"/>
        </w:tabs>
        <w:spacing w:after="0"/>
        <w:ind w:right="-188"/>
        <w:jc w:val="both"/>
        <w:rPr>
          <w:rFonts w:asciiTheme="majorHAnsi" w:eastAsia="Calibri" w:hAnsiTheme="majorHAnsi" w:cstheme="majorHAnsi"/>
          <w:color w:val="000000" w:themeColor="text1"/>
          <w:spacing w:val="-6"/>
          <w:sz w:val="24"/>
          <w:szCs w:val="24"/>
        </w:rPr>
      </w:pPr>
      <w:r>
        <w:rPr>
          <w:rFonts w:asciiTheme="majorHAnsi" w:eastAsia="Calibri" w:hAnsiTheme="majorHAnsi" w:cstheme="majorHAnsi"/>
          <w:color w:val="000000" w:themeColor="text1"/>
          <w:spacing w:val="-6"/>
          <w:sz w:val="24"/>
          <w:szCs w:val="24"/>
        </w:rPr>
        <w:t>C. liên minh chiến đấu chống các nước đế quốc xâm lược, cai trị nhân dân Nga sau cách mạng tháng Mười năm 1917.</w:t>
      </w:r>
    </w:p>
    <w:p w:rsidR="00A7735F" w:rsidRDefault="00541927">
      <w:pPr>
        <w:tabs>
          <w:tab w:val="left" w:pos="2190"/>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hợp tác để thực hiện có hiệu quả chính sách “Cộng sản thời chiến”.</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b/>
          <w:color w:val="000000" w:themeColor="text1"/>
          <w:sz w:val="24"/>
          <w:szCs w:val="24"/>
        </w:rPr>
        <w:t>Câu 4.</w:t>
      </w:r>
      <w:r>
        <w:rPr>
          <w:rFonts w:asciiTheme="majorHAnsi" w:eastAsia="Calibri" w:hAnsiTheme="majorHAnsi" w:cstheme="majorHAnsi"/>
          <w:b/>
          <w:color w:val="000000" w:themeColor="text1"/>
          <w:sz w:val="24"/>
          <w:szCs w:val="24"/>
          <w:lang w:val="vi"/>
        </w:rPr>
        <w:t xml:space="preserve"> </w:t>
      </w:r>
      <w:r>
        <w:rPr>
          <w:rFonts w:asciiTheme="majorHAnsi" w:eastAsia="Calibri" w:hAnsiTheme="majorHAnsi" w:cstheme="majorHAnsi"/>
          <w:color w:val="000000" w:themeColor="text1"/>
          <w:sz w:val="24"/>
          <w:szCs w:val="24"/>
          <w:lang w:val="vi"/>
        </w:rPr>
        <w:t>Điểm tương đồng của cách mạng Cu-ba sau chiến tranh thế giới thứ hai với cách mạng Việt Nam giai đoạn (</w:t>
      </w:r>
      <w:r>
        <w:rPr>
          <w:rFonts w:asciiTheme="majorHAnsi" w:eastAsia="Calibri" w:hAnsiTheme="majorHAnsi" w:cstheme="majorHAnsi"/>
          <w:color w:val="000000" w:themeColor="text1"/>
          <w:sz w:val="24"/>
          <w:szCs w:val="24"/>
        </w:rPr>
        <w:t>1954-1975</w:t>
      </w:r>
      <w:r>
        <w:rPr>
          <w:rFonts w:asciiTheme="majorHAnsi" w:eastAsia="Calibri" w:hAnsiTheme="majorHAnsi" w:cstheme="majorHAnsi"/>
          <w:color w:val="000000" w:themeColor="text1"/>
          <w:sz w:val="24"/>
          <w:szCs w:val="24"/>
          <w:lang w:val="vi"/>
        </w:rPr>
        <w:t>) là:</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A. Đánh thắng đế quốc Mĩ giành độc lập dân tộc và đi lên chủ nghĩa xã hội.</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B. Lật đổ chính quyền tay sai do Mĩ dựng lên.</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C.Thắng lợi của cách mạng Việt Nam và cách mạng Cu – ba đã làm thất bại chiến lược toàn cầu của Mĩ.</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D. Đánh đổ đế quốc và phong kiến mang lại quyền dân chủ cho nhân dân.</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w:t>
      </w:r>
      <w:r>
        <w:rPr>
          <w:rFonts w:asciiTheme="majorHAnsi" w:eastAsia="Calibri" w:hAnsiTheme="majorHAnsi" w:cstheme="majorHAnsi"/>
          <w:b/>
          <w:color w:val="000000" w:themeColor="text1"/>
          <w:sz w:val="24"/>
          <w:szCs w:val="24"/>
          <w:lang w:val="vi"/>
        </w:rPr>
        <w:t>5</w:t>
      </w:r>
      <w:r>
        <w:rPr>
          <w:rFonts w:asciiTheme="majorHAnsi" w:eastAsia="Calibri" w:hAnsiTheme="majorHAnsi" w:cstheme="majorHAnsi"/>
          <w:b/>
          <w:color w:val="000000" w:themeColor="text1"/>
          <w:sz w:val="24"/>
          <w:szCs w:val="24"/>
        </w:rPr>
        <w:t>.</w:t>
      </w:r>
      <w:r>
        <w:rPr>
          <w:rFonts w:asciiTheme="majorHAnsi" w:eastAsia="Calibri" w:hAnsiTheme="majorHAnsi" w:cstheme="majorHAnsi"/>
          <w:color w:val="000000" w:themeColor="text1"/>
          <w:sz w:val="24"/>
          <w:szCs w:val="24"/>
        </w:rPr>
        <w:t xml:space="preserve"> Đâu  là nhận định đúng về chủ nghĩa xã hội sau năm 1991?</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Sự thành công trong công cuộc cải cách ở một số nước chứng tỏ chủ nghĩa xã hội vẫn còn là hệ thống trên thế giới.</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 xml:space="preserve">B. Sự sụp đổ của chủ nghĩa xã hội ở Liên  Xô và các nước Đông Âu chỉ là sự sụp đổ của một mô hình chủ nghĩa xã hội chưa khoa học. </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Chủ nghĩa xã hội vẫn phát triển mạnh mẽ ở Trung Quốc, Việt Nam, Cu- ba và Đại Hàn Dân Quốc.</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Chủ nghĩa xã hội vẫn được duy trì và phát triển ở tất cả các quốc gia trên thế giới.</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6</w:t>
      </w:r>
      <w:r>
        <w:rPr>
          <w:rFonts w:asciiTheme="majorHAnsi" w:eastAsia="Calibri" w:hAnsiTheme="majorHAnsi" w:cstheme="majorHAnsi"/>
          <w:color w:val="000000" w:themeColor="text1"/>
          <w:sz w:val="24"/>
          <w:szCs w:val="24"/>
        </w:rPr>
        <w:t xml:space="preserve">: Cuộc kháng chiến chống quân Thanh của nhân dân Đại Việt cuối thế kỉ XVIII có điểm khác biệt gì so với cuộc kháng chiến chống Tống thời Lý thế kỉ XI? </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Diễn ra trong thời gian ngắn với cuộc hàng quân thần tốc.</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Sử dụng nhiều chiến thuật đa dạng.</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Chủ động tấn công quy mô lớn vào trận tuyến của địch khi thấy địch yếu.</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Lập phòng tuyến trên sông, tiến hành phục kích và tiêu diệt địch.</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7: </w:t>
      </w:r>
      <w:r>
        <w:rPr>
          <w:rFonts w:asciiTheme="majorHAnsi" w:eastAsia="Calibri" w:hAnsiTheme="majorHAnsi" w:cstheme="majorHAnsi"/>
          <w:color w:val="000000" w:themeColor="text1"/>
          <w:sz w:val="24"/>
          <w:szCs w:val="24"/>
        </w:rPr>
        <w:t>Phát biểu nào sau đây đúng về chiến thắng Rạch Gầm – Xoài Mút của quân dân ta năm 1785?</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là trận phục kích bằng đường biển của nhân dân ta trong cuộc kháng chiến chống quân xâm lược..</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Đập tan 5 vạn quân Xiêm, hoàn thành thống nhất đất nước.</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Đây là một trong những trận thủy chiến lớn nhất trong lịch sử dân tộc Việt Nam.</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Chiến thắng Rạch Gầm – Xoài Mút đã mở ra một thời kì độc lập lâu dài cho đất nước.</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lastRenderedPageBreak/>
        <w:t>Câu 8</w:t>
      </w:r>
      <w:r>
        <w:rPr>
          <w:rFonts w:asciiTheme="majorHAnsi" w:eastAsia="Calibri" w:hAnsiTheme="majorHAnsi" w:cstheme="majorHAnsi"/>
          <w:color w:val="000000" w:themeColor="text1"/>
          <w:sz w:val="24"/>
          <w:szCs w:val="24"/>
        </w:rPr>
        <w:t>: Cuộc kháng chiến nào của nhân dân ta sử dụng cách đánh lâu dài làm cho quân địch ngày càng suy yếu, sau đó đánh đòn quyết định giành thắng lợi cuối cùng?</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Kháng chiến chống Tống lần thứ nhất.              B. Kháng chiến chống Tống lần thứ hai.</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 xml:space="preserve">C. Kháng chiến chống Mông - Nguyên.                 </w:t>
      </w:r>
      <w:r>
        <w:rPr>
          <w:rFonts w:asciiTheme="majorHAnsi" w:eastAsia="Calibri" w:hAnsiTheme="majorHAnsi" w:cstheme="majorHAnsi"/>
          <w:color w:val="000000" w:themeColor="text1"/>
          <w:sz w:val="24"/>
          <w:szCs w:val="24"/>
          <w:lang w:val="en-US"/>
        </w:rPr>
        <w:t>D. Kháng chiến chống quân Minh.</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9. </w:t>
      </w:r>
      <w:r>
        <w:rPr>
          <w:rFonts w:asciiTheme="majorHAnsi" w:eastAsia="Calibri" w:hAnsiTheme="majorHAnsi" w:cstheme="majorHAnsi"/>
          <w:color w:val="000000" w:themeColor="text1"/>
          <w:sz w:val="24"/>
          <w:szCs w:val="24"/>
        </w:rPr>
        <w:t>Hiệp ước nào đã đánh dấu sự mất mát lớn về lãnh thổ và khẳng định sự phụ thuộc của triều đình nhà Nguyễn vào thực dân Pháp trong cuộc kháng chiến chống thực dân Pháp xâm lược của nhân dân ta (1858-1884)?</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Hiệp ước Nhâm Tuất (1862).              B. Hiệp ước Giáp Tuất (1874).</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Hiệp ước Hác – măng (1883).             D. Hiệp ước Pa – tơ – nốt (1884).</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10</w:t>
      </w:r>
      <w:r>
        <w:rPr>
          <w:rFonts w:asciiTheme="majorHAnsi" w:eastAsia="Calibri" w:hAnsiTheme="majorHAnsi" w:cstheme="majorHAnsi"/>
          <w:color w:val="000000" w:themeColor="text1"/>
          <w:sz w:val="24"/>
          <w:szCs w:val="24"/>
        </w:rPr>
        <w:t>. Đâu không phải là nét đặc sắc về nghệ thuật quân sự của Lý Thường Kiệt trong cuộc kháng chiến chống Tống thới Lý?</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Chủ động tấn công trước để phá sự chuẩn bị của địch.</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Tận dụng ưu thế về địa hình để lập phòng tuyến làm nơi quyết chiến với quân Tống.</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Phối hợp giữa quân đội triều đình cùng với lực lượng vũ trang nhân dân.</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Để tránh tổn thất hi sinh, tư tưởng giảng hòa được xuyên suốt cả cuộc kháng chiến.</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11</w:t>
      </w:r>
      <w:r>
        <w:rPr>
          <w:rFonts w:asciiTheme="majorHAnsi" w:eastAsia="Calibri" w:hAnsiTheme="majorHAnsi" w:cstheme="majorHAnsi"/>
          <w:color w:val="000000" w:themeColor="text1"/>
          <w:sz w:val="24"/>
          <w:szCs w:val="24"/>
        </w:rPr>
        <w:t>. Điểm tương đồng giữa cuộc kháng chiến chống quân Nguyên (1285) và cuộc kháng chiến chống quân Nguyên (1287-1288) dưới thời nhà Trần là</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dùng cường binh để tấn công địch từ hai hướng.</w:t>
      </w:r>
    </w:p>
    <w:p w:rsidR="00A7735F" w:rsidRPr="00B32EA7"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 xml:space="preserve">B. </w:t>
      </w:r>
      <w:r w:rsidR="005269CF" w:rsidRPr="003777D5">
        <w:rPr>
          <w:rFonts w:asciiTheme="majorHAnsi" w:eastAsia="Calibri" w:hAnsiTheme="majorHAnsi" w:cstheme="majorHAnsi"/>
          <w:color w:val="000000" w:themeColor="text1"/>
          <w:sz w:val="24"/>
          <w:szCs w:val="24"/>
        </w:rPr>
        <w:t>Thắng lợi quân sự quyết định</w:t>
      </w:r>
      <w:r w:rsidR="00B32EA7" w:rsidRPr="00B32EA7">
        <w:rPr>
          <w:rFonts w:asciiTheme="majorHAnsi" w:eastAsia="Calibri" w:hAnsiTheme="majorHAnsi" w:cstheme="majorHAnsi"/>
          <w:color w:val="000000" w:themeColor="text1"/>
          <w:sz w:val="24"/>
          <w:szCs w:val="24"/>
        </w:rPr>
        <w:t>.</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đóng cọc gỗ trên sông để phục kích quân địch.</w:t>
      </w:r>
    </w:p>
    <w:p w:rsidR="00A7735F" w:rsidRDefault="00541927">
      <w:pPr>
        <w:tabs>
          <w:tab w:val="left" w:pos="426"/>
          <w:tab w:val="left" w:pos="993"/>
        </w:tabs>
        <w:spacing w:after="0"/>
        <w:ind w:right="-188"/>
        <w:rPr>
          <w:rFonts w:asciiTheme="majorHAnsi" w:eastAsia="Calibri" w:hAnsiTheme="majorHAnsi" w:cstheme="majorHAnsi"/>
          <w:color w:val="000000" w:themeColor="text1"/>
          <w:spacing w:val="-4"/>
          <w:sz w:val="24"/>
          <w:szCs w:val="24"/>
        </w:rPr>
      </w:pPr>
      <w:r>
        <w:rPr>
          <w:rFonts w:asciiTheme="majorHAnsi" w:eastAsia="Calibri" w:hAnsiTheme="majorHAnsi" w:cstheme="majorHAnsi"/>
          <w:color w:val="000000" w:themeColor="text1"/>
          <w:spacing w:val="-4"/>
          <w:sz w:val="24"/>
          <w:szCs w:val="24"/>
        </w:rPr>
        <w:t xml:space="preserve">D. Chủ động tấn công trước để phòng vệ quân địch ở những địa bàn xung yếu sau đó giành thắng lợi quyết định. </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12. </w:t>
      </w:r>
      <w:r>
        <w:rPr>
          <w:rFonts w:asciiTheme="majorHAnsi" w:eastAsia="Calibri" w:hAnsiTheme="majorHAnsi" w:cstheme="majorHAnsi"/>
          <w:color w:val="000000" w:themeColor="text1"/>
          <w:sz w:val="24"/>
          <w:szCs w:val="24"/>
        </w:rPr>
        <w:t>Đâu không phải là mục tiêu trong chương trình nghị sự 2030 của Liên hợp quốc?</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Xóa đói, giảm nghèo.</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Tiêu thụ và sản xuất có trách nhiệm</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Công nghiệp sáng tạo và phát triển.</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Sức khỏe và cuộc sống tốt.</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w:t>
      </w:r>
      <w:r>
        <w:rPr>
          <w:rFonts w:asciiTheme="majorHAnsi" w:eastAsia="Calibri" w:hAnsiTheme="majorHAnsi" w:cstheme="majorHAnsi"/>
          <w:b/>
          <w:color w:val="000000" w:themeColor="text1"/>
          <w:sz w:val="24"/>
          <w:szCs w:val="24"/>
        </w:rPr>
        <w:t>Câu 13</w:t>
      </w:r>
      <w:r>
        <w:rPr>
          <w:rFonts w:asciiTheme="majorHAnsi" w:eastAsia="Calibri" w:hAnsiTheme="majorHAnsi" w:cstheme="majorHAnsi"/>
          <w:color w:val="000000" w:themeColor="text1"/>
          <w:sz w:val="24"/>
          <w:szCs w:val="24"/>
        </w:rPr>
        <w:t>. Quyết định nào của hội nghị Ianta có tác động không tốt đối với Việt Nam?</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Trung Quốc cần trở thành một quốc gia thống nhất và dân chủ.</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Tiêu diệt tận gốc chủ nghĩa phát xít Đức ở châu Âu và quân phiệt Nhật ở châu Á</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Các vùng còn lại ở Châu Á vẫn thuộc phạm vi ảnh hưởng của các nước phương Tây.</w:t>
      </w:r>
    </w:p>
    <w:p w:rsidR="00A7735F" w:rsidRDefault="00541927">
      <w:pPr>
        <w:tabs>
          <w:tab w:val="left" w:pos="426"/>
          <w:tab w:val="left" w:pos="993"/>
        </w:tabs>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Thành lập tổ chức Liên Hiệp quốc để duy trì hòa bình an ninh thế giới.</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14. </w:t>
      </w:r>
      <w:r>
        <w:rPr>
          <w:rFonts w:asciiTheme="majorHAnsi" w:eastAsia="Calibri" w:hAnsiTheme="majorHAnsi" w:cstheme="majorHAnsi"/>
          <w:color w:val="000000" w:themeColor="text1"/>
          <w:sz w:val="24"/>
          <w:szCs w:val="24"/>
        </w:rPr>
        <w:t>Trong trật tự thế giới đa cực, Mỹ đang có vị thế như thế nào?</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Có tầm ảnh hưởng lớn hàng đầu thế giới và đang áp đảo với một số nước lớn trên thế giới.</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Sự gia tăng của các trung tâm, tổ chức kinh tế, tài chính quốc tế và khu vực làm suy giảm sức mạnh tương đối của Mỹ.</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Sự phát triển ổn định của G7, trong đó có sự nổi lên của Ấn Độ đã cạnh tranh mạnh mẽ với Mỹ.</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Mỹ có đầy đủ các tiền đề để tiến tới thành lập một trật tự thế giới đơn cực.</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15. </w:t>
      </w:r>
      <w:r>
        <w:rPr>
          <w:rFonts w:asciiTheme="majorHAnsi" w:eastAsia="Calibri" w:hAnsiTheme="majorHAnsi" w:cstheme="majorHAnsi"/>
          <w:color w:val="000000" w:themeColor="text1"/>
          <w:sz w:val="24"/>
          <w:szCs w:val="24"/>
        </w:rPr>
        <w:t>Hiệp ước thân thiện và hợp tác ở Đông Nam Á được ra đời từ văn kiện nào?</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Tuyên bố về Khu vực hòa bình, tự do và trung lập (1971).</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Tuyên bố về sự hòa hợp ASEAN (1976).</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Tuyên bố Ba-li II (2003)</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Tuyên bố thành lập Cộng đồng ASEAN (2015).</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16</w:t>
      </w:r>
      <w:r>
        <w:rPr>
          <w:rFonts w:asciiTheme="majorHAnsi" w:eastAsia="Calibri" w:hAnsiTheme="majorHAnsi" w:cstheme="majorHAnsi"/>
          <w:color w:val="000000" w:themeColor="text1"/>
          <w:sz w:val="24"/>
          <w:szCs w:val="24"/>
        </w:rPr>
        <w:t>. Trong giai đoạn (1976-1999), ASEAN hoạt động với những nội dung nào sau đây?</w:t>
      </w:r>
    </w:p>
    <w:p w:rsidR="00A7735F" w:rsidRDefault="00541927">
      <w:pPr>
        <w:numPr>
          <w:ilvl w:val="0"/>
          <w:numId w:val="1"/>
        </w:numPr>
        <w:spacing w:after="0"/>
        <w:ind w:left="284" w:right="-188" w:hanging="284"/>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Tập trung hợp tác chính trị-an ninh, xây dựng lòng tin và học cách hòa giải.</w:t>
      </w:r>
    </w:p>
    <w:p w:rsidR="00A7735F" w:rsidRDefault="00541927">
      <w:pPr>
        <w:spacing w:after="0"/>
        <w:ind w:right="-188"/>
        <w:jc w:val="both"/>
        <w:rPr>
          <w:rFonts w:asciiTheme="majorHAnsi" w:eastAsia="Calibri" w:hAnsiTheme="majorHAnsi" w:cstheme="majorHAnsi"/>
          <w:color w:val="000000" w:themeColor="text1"/>
          <w:spacing w:val="-4"/>
          <w:sz w:val="24"/>
          <w:szCs w:val="24"/>
        </w:rPr>
      </w:pPr>
      <w:r>
        <w:rPr>
          <w:rFonts w:asciiTheme="majorHAnsi" w:eastAsia="Calibri" w:hAnsiTheme="majorHAnsi" w:cstheme="majorHAnsi"/>
          <w:color w:val="000000" w:themeColor="text1"/>
          <w:spacing w:val="-4"/>
          <w:sz w:val="24"/>
          <w:szCs w:val="24"/>
        </w:rPr>
        <w:t>B. Tạo điều kiện hợp tác kinh tế giữa các thành viên và bước đầu mở rộng quan hệ hợp tác, đối thoại với bên ngoài.</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Hoàn thiện cơ cấu tổ chức, tăng cường hợp tác nội khối và ngoại khối về chính trị - an ninh, kinh tế - thương mại và các lĩnh vực khác.</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lastRenderedPageBreak/>
        <w:t xml:space="preserve">D. Đẩy mạnh hợp tác bên trong ASEAN và ngoài ASEAN với các đối tác đối thoại, nâng cao uy tín, vai trò của ASEAN trên trường quốc tế. </w:t>
      </w:r>
    </w:p>
    <w:p w:rsidR="00A7735F" w:rsidRDefault="00541927">
      <w:pPr>
        <w:widowControl w:val="0"/>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Calibri" w:hAnsiTheme="majorHAnsi" w:cstheme="majorHAnsi"/>
          <w:b/>
          <w:bCs/>
          <w:color w:val="000000" w:themeColor="text1"/>
          <w:kern w:val="2"/>
          <w:sz w:val="24"/>
          <w:szCs w:val="24"/>
          <w14:ligatures w14:val="standardContextual"/>
        </w:rPr>
        <w:t>Câu 17.</w:t>
      </w:r>
      <w:r>
        <w:rPr>
          <w:rFonts w:asciiTheme="majorHAnsi" w:eastAsia="Calibri" w:hAnsiTheme="majorHAnsi" w:cstheme="majorHAnsi"/>
          <w:bCs/>
          <w:color w:val="000000" w:themeColor="text1"/>
          <w:kern w:val="2"/>
          <w:sz w:val="24"/>
          <w:szCs w:val="24"/>
          <w14:ligatures w14:val="standardContextual"/>
        </w:rPr>
        <w:t xml:space="preserve"> Trung ương Đảng và Tổng bộ Việt Minh thành lập Ủy ban Khởi nghĩa toàn quốc khi</w:t>
      </w:r>
    </w:p>
    <w:p w:rsidR="00A7735F" w:rsidRDefault="00541927">
      <w:pPr>
        <w:shd w:val="clear" w:color="auto" w:fill="FFFFFF"/>
        <w:spacing w:after="0"/>
        <w:ind w:right="-188"/>
        <w:jc w:val="both"/>
        <w:rPr>
          <w:rFonts w:asciiTheme="majorHAnsi" w:eastAsia="Calibri" w:hAnsiTheme="majorHAnsi" w:cstheme="majorHAnsi"/>
          <w:color w:val="000000" w:themeColor="text1"/>
          <w:kern w:val="2"/>
          <w:sz w:val="24"/>
          <w:szCs w:val="24"/>
          <w14:ligatures w14:val="standardContextual"/>
        </w:rPr>
      </w:pPr>
      <w:r>
        <w:rPr>
          <w:rFonts w:asciiTheme="majorHAnsi" w:eastAsia="Calibri" w:hAnsiTheme="majorHAnsi" w:cstheme="majorHAnsi"/>
          <w:bCs/>
          <w:color w:val="000000" w:themeColor="text1"/>
          <w:kern w:val="2"/>
          <w:sz w:val="24"/>
          <w:szCs w:val="24"/>
          <w14:ligatures w14:val="standardContextual"/>
        </w:rPr>
        <w:t>A.</w:t>
      </w:r>
      <w:r>
        <w:rPr>
          <w:rFonts w:asciiTheme="majorHAnsi" w:eastAsia="Calibri" w:hAnsiTheme="majorHAnsi" w:cstheme="majorHAnsi"/>
          <w:color w:val="000000" w:themeColor="text1"/>
          <w:kern w:val="2"/>
          <w:sz w:val="24"/>
          <w:szCs w:val="24"/>
          <w14:ligatures w14:val="standardContextual"/>
        </w:rPr>
        <w:t> </w:t>
      </w:r>
      <w:r>
        <w:rPr>
          <w:rFonts w:asciiTheme="majorHAnsi" w:eastAsia="Calibri" w:hAnsiTheme="majorHAnsi" w:cstheme="majorHAnsi"/>
          <w:color w:val="000000" w:themeColor="text1"/>
          <w:kern w:val="2"/>
          <w:sz w:val="24"/>
          <w:szCs w:val="24"/>
          <w:lang w:val="vi"/>
          <w14:ligatures w14:val="standardContextual"/>
        </w:rPr>
        <w:t>Đ</w:t>
      </w:r>
      <w:r>
        <w:rPr>
          <w:rFonts w:asciiTheme="majorHAnsi" w:eastAsia="Calibri" w:hAnsiTheme="majorHAnsi" w:cstheme="majorHAnsi"/>
          <w:color w:val="000000" w:themeColor="text1"/>
          <w:kern w:val="2"/>
          <w:sz w:val="24"/>
          <w:szCs w:val="24"/>
          <w14:ligatures w14:val="standardContextual"/>
        </w:rPr>
        <w:t>ảng Cộng sản Đông Dương nhận được những thông tin về phát xít Nhật sắp đầu hàng Đồng minh.</w:t>
      </w:r>
    </w:p>
    <w:p w:rsidR="00A7735F" w:rsidRDefault="00541927">
      <w:pPr>
        <w:shd w:val="clear" w:color="auto" w:fill="FFFFFF"/>
        <w:spacing w:after="0"/>
        <w:ind w:right="-188"/>
        <w:jc w:val="both"/>
        <w:rPr>
          <w:rFonts w:asciiTheme="majorHAnsi" w:eastAsia="Calibri" w:hAnsiTheme="majorHAnsi" w:cstheme="majorHAnsi"/>
          <w:color w:val="000000" w:themeColor="text1"/>
          <w:kern w:val="2"/>
          <w:sz w:val="24"/>
          <w:szCs w:val="24"/>
          <w14:ligatures w14:val="standardContextual"/>
        </w:rPr>
      </w:pPr>
      <w:r>
        <w:rPr>
          <w:rFonts w:asciiTheme="majorHAnsi" w:eastAsia="Calibri" w:hAnsiTheme="majorHAnsi" w:cstheme="majorHAnsi"/>
          <w:color w:val="000000" w:themeColor="text1"/>
          <w:kern w:val="2"/>
          <w:sz w:val="24"/>
          <w:szCs w:val="24"/>
          <w14:ligatures w14:val="standardContextual"/>
        </w:rPr>
        <w:t>B. chính phủ thân Nhật Trần Trọng Kim bị khủng hoảng sâu sắc.</w:t>
      </w:r>
    </w:p>
    <w:p w:rsidR="00A7735F" w:rsidRDefault="00541927">
      <w:pPr>
        <w:shd w:val="clear" w:color="auto" w:fill="FFFFFF"/>
        <w:spacing w:after="0"/>
        <w:ind w:right="-188"/>
        <w:jc w:val="both"/>
        <w:rPr>
          <w:rFonts w:asciiTheme="majorHAnsi" w:eastAsia="Calibri" w:hAnsiTheme="majorHAnsi" w:cstheme="majorHAnsi"/>
          <w:color w:val="000000" w:themeColor="text1"/>
          <w:kern w:val="2"/>
          <w:sz w:val="24"/>
          <w:szCs w:val="24"/>
          <w14:ligatures w14:val="standardContextual"/>
        </w:rPr>
      </w:pPr>
      <w:r>
        <w:rPr>
          <w:rFonts w:asciiTheme="majorHAnsi" w:eastAsia="Calibri" w:hAnsiTheme="majorHAnsi" w:cstheme="majorHAnsi"/>
          <w:color w:val="000000" w:themeColor="text1"/>
          <w:kern w:val="2"/>
          <w:sz w:val="24"/>
          <w:szCs w:val="24"/>
          <w14:ligatures w14:val="standardContextual"/>
        </w:rPr>
        <w:t>C. phát xít Nhật chính thức đầu hàng đồng minh vô điều kiện.</w:t>
      </w:r>
    </w:p>
    <w:p w:rsidR="00A7735F" w:rsidRDefault="00541927">
      <w:pPr>
        <w:shd w:val="clear" w:color="auto" w:fill="FFFFFF"/>
        <w:spacing w:after="0"/>
        <w:ind w:right="-188"/>
        <w:jc w:val="both"/>
        <w:rPr>
          <w:rFonts w:asciiTheme="majorHAnsi" w:eastAsia="Calibri" w:hAnsiTheme="majorHAnsi" w:cstheme="majorHAnsi"/>
          <w:color w:val="000000" w:themeColor="text1"/>
          <w:kern w:val="2"/>
          <w:sz w:val="24"/>
          <w:szCs w:val="24"/>
          <w14:ligatures w14:val="standardContextual"/>
        </w:rPr>
      </w:pPr>
      <w:r>
        <w:rPr>
          <w:rFonts w:asciiTheme="majorHAnsi" w:eastAsia="Calibri" w:hAnsiTheme="majorHAnsi" w:cstheme="majorHAnsi"/>
          <w:color w:val="000000" w:themeColor="text1"/>
          <w:kern w:val="2"/>
          <w:sz w:val="24"/>
          <w:szCs w:val="24"/>
          <w14:ligatures w14:val="standardContextual"/>
        </w:rPr>
        <w:t>D. nội các Nhật Bản thông qua các quyết định đầu hàng.</w:t>
      </w:r>
    </w:p>
    <w:p w:rsidR="00A7735F" w:rsidRDefault="00541927">
      <w:pPr>
        <w:pStyle w:val="BodyText"/>
        <w:spacing w:after="0"/>
        <w:ind w:right="-188"/>
        <w:rPr>
          <w:rFonts w:asciiTheme="majorHAnsi" w:hAnsiTheme="majorHAnsi" w:cstheme="majorHAnsi"/>
          <w:color w:val="000000" w:themeColor="text1"/>
          <w:sz w:val="24"/>
          <w:szCs w:val="24"/>
          <w:lang w:val="vi"/>
        </w:rPr>
      </w:pPr>
      <w:r>
        <w:rPr>
          <w:rFonts w:asciiTheme="majorHAnsi" w:eastAsia="Calibri" w:hAnsiTheme="majorHAnsi" w:cstheme="majorHAnsi"/>
          <w:b/>
          <w:color w:val="000000" w:themeColor="text1"/>
          <w:sz w:val="24"/>
          <w:szCs w:val="24"/>
        </w:rPr>
        <w:t>Câu 18.</w:t>
      </w:r>
      <w:r>
        <w:rPr>
          <w:rFonts w:asciiTheme="majorHAnsi" w:hAnsiTheme="majorHAnsi" w:cstheme="majorHAnsi"/>
          <w:b/>
          <w:color w:val="000000" w:themeColor="text1"/>
          <w:sz w:val="24"/>
          <w:szCs w:val="24"/>
          <w:lang w:val="vi"/>
        </w:rPr>
        <w:t xml:space="preserve"> </w:t>
      </w:r>
      <w:r>
        <w:rPr>
          <w:rFonts w:asciiTheme="majorHAnsi" w:hAnsiTheme="majorHAnsi" w:cstheme="majorHAnsi"/>
          <w:color w:val="000000" w:themeColor="text1"/>
          <w:sz w:val="24"/>
          <w:szCs w:val="24"/>
          <w:lang w:val="vi"/>
        </w:rPr>
        <w:t xml:space="preserve">Một trong những điểm chung của Cách mạng tháng Tám năm 1945 ở Việt Nam </w:t>
      </w:r>
      <w:r>
        <w:rPr>
          <w:rFonts w:asciiTheme="majorHAnsi" w:hAnsiTheme="majorHAnsi" w:cstheme="majorHAnsi"/>
          <w:color w:val="000000" w:themeColor="text1"/>
          <w:spacing w:val="-67"/>
          <w:sz w:val="24"/>
          <w:szCs w:val="24"/>
          <w:lang w:val="vi"/>
        </w:rPr>
        <w:t xml:space="preserve"> </w:t>
      </w:r>
      <w:r>
        <w:rPr>
          <w:rFonts w:asciiTheme="majorHAnsi" w:hAnsiTheme="majorHAnsi" w:cstheme="majorHAnsi"/>
          <w:color w:val="000000" w:themeColor="text1"/>
          <w:sz w:val="24"/>
          <w:szCs w:val="24"/>
          <w:lang w:val="vi"/>
        </w:rPr>
        <w:t>và</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Cách</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mạng</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tháng</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Mười</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năm</w:t>
      </w:r>
      <w:r>
        <w:rPr>
          <w:rFonts w:asciiTheme="majorHAnsi" w:hAnsiTheme="majorHAnsi" w:cstheme="majorHAnsi"/>
          <w:color w:val="000000" w:themeColor="text1"/>
          <w:spacing w:val="-5"/>
          <w:sz w:val="24"/>
          <w:szCs w:val="24"/>
          <w:lang w:val="vi"/>
        </w:rPr>
        <w:t xml:space="preserve"> </w:t>
      </w:r>
      <w:r>
        <w:rPr>
          <w:rFonts w:asciiTheme="majorHAnsi" w:hAnsiTheme="majorHAnsi" w:cstheme="majorHAnsi"/>
          <w:color w:val="000000" w:themeColor="text1"/>
          <w:sz w:val="24"/>
          <w:szCs w:val="24"/>
          <w:lang w:val="vi"/>
        </w:rPr>
        <w:t>1917</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ở</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Nga?</w:t>
      </w:r>
    </w:p>
    <w:p w:rsidR="00A7735F" w:rsidRDefault="00541927">
      <w:pPr>
        <w:widowControl w:val="0"/>
        <w:tabs>
          <w:tab w:val="left" w:pos="834"/>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A. Nhiệm</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vụ</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chủ</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yếu</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là</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chống</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chủ nghĩa thực dân.</w:t>
      </w:r>
    </w:p>
    <w:p w:rsidR="00A7735F" w:rsidRDefault="00541927">
      <w:pPr>
        <w:widowControl w:val="0"/>
        <w:tabs>
          <w:tab w:val="left" w:pos="820"/>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Diễn</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ra</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đồng</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thời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ở</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cả</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nông</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thôn và thành</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thị.</w:t>
      </w:r>
    </w:p>
    <w:p w:rsidR="00A7735F" w:rsidRDefault="00541927">
      <w:pPr>
        <w:widowControl w:val="0"/>
        <w:tabs>
          <w:tab w:val="left" w:pos="824"/>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C. Đối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tượng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đấu</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tranh</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chủ</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yếu là</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giai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cấp tư</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sản.</w:t>
      </w:r>
    </w:p>
    <w:p w:rsidR="00A7735F" w:rsidRDefault="00541927">
      <w:pPr>
        <w:widowControl w:val="0"/>
        <w:tabs>
          <w:tab w:val="left" w:pos="839"/>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 Giành</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chính</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quyền</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ở</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đô</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thị</w:t>
      </w:r>
      <w:r>
        <w:rPr>
          <w:rFonts w:asciiTheme="majorHAnsi" w:eastAsia="Times New Roman" w:hAnsiTheme="majorHAnsi" w:cstheme="majorHAnsi"/>
          <w:color w:val="000000" w:themeColor="text1"/>
          <w:spacing w:val="-6"/>
          <w:sz w:val="24"/>
          <w:szCs w:val="24"/>
          <w:lang w:val="vi"/>
        </w:rPr>
        <w:t xml:space="preserve"> </w:t>
      </w:r>
      <w:r>
        <w:rPr>
          <w:rFonts w:asciiTheme="majorHAnsi" w:eastAsia="Times New Roman" w:hAnsiTheme="majorHAnsi" w:cstheme="majorHAnsi"/>
          <w:color w:val="000000" w:themeColor="text1"/>
          <w:sz w:val="24"/>
          <w:szCs w:val="24"/>
          <w:lang w:val="vi"/>
        </w:rPr>
        <w:t>quyết</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định</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thắng</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lợi.</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w:t>
      </w:r>
      <w:r>
        <w:rPr>
          <w:rFonts w:asciiTheme="majorHAnsi" w:eastAsia="Calibri" w:hAnsiTheme="majorHAnsi" w:cstheme="majorHAnsi"/>
          <w:b/>
          <w:color w:val="000000" w:themeColor="text1"/>
          <w:sz w:val="24"/>
          <w:szCs w:val="24"/>
          <w:lang w:val="vi"/>
        </w:rPr>
        <w:t>19</w:t>
      </w:r>
      <w:r>
        <w:rPr>
          <w:rFonts w:asciiTheme="majorHAnsi" w:eastAsia="Calibri" w:hAnsiTheme="majorHAnsi" w:cstheme="majorHAnsi"/>
          <w:color w:val="000000" w:themeColor="text1"/>
          <w:sz w:val="24"/>
          <w:szCs w:val="24"/>
        </w:rPr>
        <w:t xml:space="preserve">. Đâu </w:t>
      </w:r>
      <w:r>
        <w:rPr>
          <w:rFonts w:asciiTheme="majorHAnsi" w:eastAsia="Calibri" w:hAnsiTheme="majorHAnsi" w:cstheme="majorHAnsi"/>
          <w:b/>
          <w:color w:val="000000" w:themeColor="text1"/>
          <w:sz w:val="24"/>
          <w:szCs w:val="24"/>
        </w:rPr>
        <w:t>không</w:t>
      </w:r>
      <w:r>
        <w:rPr>
          <w:rFonts w:asciiTheme="majorHAnsi" w:eastAsia="Calibri" w:hAnsiTheme="majorHAnsi" w:cstheme="majorHAnsi"/>
          <w:color w:val="000000" w:themeColor="text1"/>
          <w:sz w:val="24"/>
          <w:szCs w:val="24"/>
        </w:rPr>
        <w:t xml:space="preserve"> phải là tính điển hình của cách mạng tháng Tám năm 1945 ở nước ta?</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Cuộc cách mạng giải phóng dân tộc thành công đầu tiên ở một nước thuộc địa và phụ thuộc do một chính Đảng của giai cấp công nhân lãnh đạo.</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Tập trung nhất của lý tưởng độc lập, tự chủ, tự cường của dân tộc.</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Nghệ thuật ‘chớp thời cơ’ và lựa chọn hình thái cuộc khởi nghĩa độc đáo.</w:t>
      </w:r>
    </w:p>
    <w:p w:rsidR="00A7735F" w:rsidRDefault="00541927">
      <w:pPr>
        <w:spacing w:after="0"/>
        <w:ind w:right="-188"/>
        <w:jc w:val="both"/>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Đánh đổ đế quốc, phong kiến mang lại độc lập cho dân tộc và ruộng đất cho toàn thể nhân dân.</w:t>
      </w:r>
    </w:p>
    <w:p w:rsidR="00A7735F" w:rsidRDefault="00541927">
      <w:pPr>
        <w:pStyle w:val="BodyText"/>
        <w:spacing w:after="0"/>
        <w:ind w:right="-188"/>
        <w:jc w:val="both"/>
        <w:rPr>
          <w:rFonts w:asciiTheme="majorHAnsi" w:hAnsiTheme="majorHAnsi" w:cstheme="majorHAnsi"/>
          <w:color w:val="000000" w:themeColor="text1"/>
          <w:spacing w:val="-4"/>
          <w:sz w:val="24"/>
          <w:szCs w:val="24"/>
        </w:rPr>
      </w:pPr>
      <w:r>
        <w:rPr>
          <w:rFonts w:asciiTheme="majorHAnsi" w:eastAsia="Calibri" w:hAnsiTheme="majorHAnsi" w:cstheme="majorHAnsi"/>
          <w:b/>
          <w:color w:val="000000" w:themeColor="text1"/>
          <w:spacing w:val="-4"/>
          <w:sz w:val="24"/>
          <w:szCs w:val="24"/>
        </w:rPr>
        <w:t>Câu 20</w:t>
      </w:r>
      <w:r>
        <w:rPr>
          <w:rFonts w:asciiTheme="majorHAnsi" w:hAnsiTheme="majorHAnsi" w:cstheme="majorHAnsi"/>
          <w:b/>
          <w:color w:val="000000" w:themeColor="text1"/>
          <w:spacing w:val="-4"/>
          <w:sz w:val="24"/>
          <w:szCs w:val="24"/>
          <w:lang w:val="vi"/>
        </w:rPr>
        <w:t>.</w:t>
      </w:r>
      <w:r>
        <w:rPr>
          <w:rFonts w:asciiTheme="majorHAnsi" w:hAnsiTheme="majorHAnsi" w:cstheme="majorHAnsi"/>
          <w:color w:val="000000" w:themeColor="text1"/>
          <w:spacing w:val="-4"/>
          <w:sz w:val="24"/>
          <w:szCs w:val="24"/>
        </w:rPr>
        <w:t>Chiến thắng nào của nhân dân ta trong cuộc kháng chiến chống Mỹ có ý nghĩa là trận trinh sát chiến lược?</w:t>
      </w:r>
    </w:p>
    <w:p w:rsidR="00A7735F" w:rsidRDefault="00541927">
      <w:pPr>
        <w:pStyle w:val="BodyText"/>
        <w:spacing w:after="0"/>
        <w:ind w:right="-188"/>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A. Chiến thắng Ấp Bắc (Mỹ Tho, tháng 1-1963).</w:t>
      </w:r>
    </w:p>
    <w:p w:rsidR="00A7735F" w:rsidRDefault="00541927">
      <w:pPr>
        <w:pStyle w:val="BodyText"/>
        <w:spacing w:after="0"/>
        <w:ind w:right="-188"/>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B. Chiến thắng vạn Tường (Quảng Ngãi, tháng 8-1965).</w:t>
      </w:r>
    </w:p>
    <w:p w:rsidR="00A7735F" w:rsidRDefault="00541927">
      <w:pPr>
        <w:pStyle w:val="BodyText"/>
        <w:spacing w:after="0"/>
        <w:ind w:right="-188"/>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C. Chiến thắng trận 12 ngày đêm (cuối năm 1972).</w:t>
      </w:r>
    </w:p>
    <w:p w:rsidR="00A7735F" w:rsidRDefault="00541927">
      <w:pPr>
        <w:pStyle w:val="BodyText"/>
        <w:spacing w:after="0"/>
        <w:ind w:right="-188"/>
        <w:jc w:val="both"/>
        <w:rPr>
          <w:rFonts w:asciiTheme="majorHAnsi" w:eastAsia="Times New Roman" w:hAnsiTheme="majorHAnsi" w:cstheme="majorHAnsi"/>
          <w:color w:val="000000" w:themeColor="text1"/>
          <w:sz w:val="24"/>
          <w:szCs w:val="24"/>
        </w:rPr>
      </w:pPr>
      <w:r>
        <w:rPr>
          <w:rFonts w:asciiTheme="majorHAnsi" w:hAnsiTheme="majorHAnsi" w:cstheme="majorHAnsi"/>
          <w:color w:val="000000" w:themeColor="text1"/>
          <w:sz w:val="24"/>
          <w:szCs w:val="24"/>
        </w:rPr>
        <w:t xml:space="preserve">D. Chiến thắng đường số 14 (Phước Long, đầu năm 1975). </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b/>
          <w:color w:val="000000" w:themeColor="text1"/>
          <w:sz w:val="24"/>
          <w:szCs w:val="24"/>
        </w:rPr>
        <w:t>Câu 21</w:t>
      </w:r>
      <w:r>
        <w:rPr>
          <w:rFonts w:asciiTheme="majorHAnsi" w:eastAsia="Calibri" w:hAnsiTheme="majorHAnsi" w:cstheme="majorHAnsi"/>
          <w:color w:val="000000" w:themeColor="text1"/>
          <w:sz w:val="24"/>
          <w:szCs w:val="24"/>
        </w:rPr>
        <w:t>:</w:t>
      </w:r>
      <w:r>
        <w:rPr>
          <w:rFonts w:asciiTheme="majorHAnsi" w:eastAsia="Calibri" w:hAnsiTheme="majorHAnsi" w:cstheme="majorHAnsi"/>
          <w:color w:val="000000" w:themeColor="text1"/>
          <w:sz w:val="24"/>
          <w:szCs w:val="24"/>
          <w:lang w:val="vi"/>
        </w:rPr>
        <w:t xml:space="preserve"> </w:t>
      </w:r>
      <w:r>
        <w:rPr>
          <w:rFonts w:asciiTheme="majorHAnsi" w:eastAsia="Calibri" w:hAnsiTheme="majorHAnsi" w:cstheme="majorHAnsi"/>
          <w:color w:val="000000" w:themeColor="text1"/>
          <w:sz w:val="24"/>
          <w:szCs w:val="24"/>
        </w:rPr>
        <w:t xml:space="preserve">Điểm </w:t>
      </w:r>
      <w:r>
        <w:rPr>
          <w:rFonts w:asciiTheme="majorHAnsi" w:eastAsia="Calibri" w:hAnsiTheme="majorHAnsi" w:cstheme="majorHAnsi"/>
          <w:color w:val="000000" w:themeColor="text1"/>
          <w:sz w:val="24"/>
          <w:szCs w:val="24"/>
          <w:lang w:val="vi"/>
        </w:rPr>
        <w:t>khác nhau</w:t>
      </w:r>
      <w:r>
        <w:rPr>
          <w:rFonts w:asciiTheme="majorHAnsi" w:eastAsia="Calibri" w:hAnsiTheme="majorHAnsi" w:cstheme="majorHAnsi"/>
          <w:color w:val="000000" w:themeColor="text1"/>
          <w:sz w:val="24"/>
          <w:szCs w:val="24"/>
        </w:rPr>
        <w:t xml:space="preserve"> </w:t>
      </w:r>
      <w:r>
        <w:rPr>
          <w:rFonts w:asciiTheme="majorHAnsi" w:eastAsia="Calibri" w:hAnsiTheme="majorHAnsi" w:cstheme="majorHAnsi"/>
          <w:color w:val="000000" w:themeColor="text1"/>
          <w:sz w:val="24"/>
          <w:szCs w:val="24"/>
          <w:lang w:val="vi"/>
        </w:rPr>
        <w:t>giữ</w:t>
      </w:r>
      <w:r w:rsidR="00D11AF6">
        <w:rPr>
          <w:rFonts w:asciiTheme="majorHAnsi" w:eastAsia="Calibri" w:hAnsiTheme="majorHAnsi" w:cstheme="majorHAnsi"/>
          <w:color w:val="000000" w:themeColor="text1"/>
          <w:sz w:val="24"/>
          <w:szCs w:val="24"/>
          <w:lang w:val="vi"/>
        </w:rPr>
        <w:t>a</w:t>
      </w:r>
      <w:r>
        <w:rPr>
          <w:rFonts w:asciiTheme="majorHAnsi" w:eastAsia="Calibri" w:hAnsiTheme="majorHAnsi" w:cstheme="majorHAnsi"/>
          <w:color w:val="000000" w:themeColor="text1"/>
          <w:sz w:val="24"/>
          <w:szCs w:val="24"/>
        </w:rPr>
        <w:t xml:space="preserve"> cuộc tiến công chiến lượ</w:t>
      </w:r>
      <w:r w:rsidR="00D11AF6">
        <w:rPr>
          <w:rFonts w:asciiTheme="majorHAnsi" w:eastAsia="Calibri" w:hAnsiTheme="majorHAnsi" w:cstheme="majorHAnsi"/>
          <w:color w:val="000000" w:themeColor="text1"/>
          <w:sz w:val="24"/>
          <w:szCs w:val="24"/>
        </w:rPr>
        <w:t>c</w:t>
      </w:r>
      <w:r>
        <w:rPr>
          <w:rFonts w:asciiTheme="majorHAnsi" w:eastAsia="Calibri" w:hAnsiTheme="majorHAnsi" w:cstheme="majorHAnsi"/>
          <w:color w:val="000000" w:themeColor="text1"/>
          <w:sz w:val="24"/>
          <w:szCs w:val="24"/>
        </w:rPr>
        <w:t xml:space="preserve"> đông – xuân (1953-1954)</w:t>
      </w:r>
      <w:r w:rsidR="00D11AF6" w:rsidRPr="00D11AF6">
        <w:rPr>
          <w:rFonts w:asciiTheme="majorHAnsi" w:eastAsia="Calibri" w:hAnsiTheme="majorHAnsi" w:cstheme="majorHAnsi"/>
          <w:color w:val="000000" w:themeColor="text1"/>
          <w:sz w:val="24"/>
          <w:szCs w:val="24"/>
        </w:rPr>
        <w:t xml:space="preserve"> với chiến dịch Biên giới </w:t>
      </w:r>
      <w:r w:rsidR="00131839" w:rsidRPr="00131839">
        <w:rPr>
          <w:rFonts w:asciiTheme="majorHAnsi" w:eastAsia="Calibri" w:hAnsiTheme="majorHAnsi" w:cstheme="majorHAnsi"/>
          <w:color w:val="000000" w:themeColor="text1"/>
          <w:sz w:val="24"/>
          <w:szCs w:val="24"/>
        </w:rPr>
        <w:t>thu - đông</w:t>
      </w:r>
      <w:r w:rsidR="00A32D01" w:rsidRPr="00A32D01">
        <w:rPr>
          <w:rFonts w:asciiTheme="majorHAnsi" w:eastAsia="Calibri" w:hAnsiTheme="majorHAnsi" w:cstheme="majorHAnsi"/>
          <w:color w:val="000000" w:themeColor="text1"/>
          <w:sz w:val="24"/>
          <w:szCs w:val="24"/>
        </w:rPr>
        <w:t xml:space="preserve"> </w:t>
      </w:r>
      <w:r w:rsidR="00D11AF6" w:rsidRPr="00D11AF6">
        <w:rPr>
          <w:rFonts w:asciiTheme="majorHAnsi" w:eastAsia="Calibri" w:hAnsiTheme="majorHAnsi" w:cstheme="majorHAnsi"/>
          <w:color w:val="000000" w:themeColor="text1"/>
          <w:sz w:val="24"/>
          <w:szCs w:val="24"/>
        </w:rPr>
        <w:t>1950</w:t>
      </w:r>
      <w:r>
        <w:rPr>
          <w:rFonts w:asciiTheme="majorHAnsi" w:eastAsia="Calibri" w:hAnsiTheme="majorHAnsi" w:cstheme="majorHAnsi"/>
          <w:color w:val="000000" w:themeColor="text1"/>
          <w:sz w:val="24"/>
          <w:szCs w:val="24"/>
        </w:rPr>
        <w:t xml:space="preserve"> </w:t>
      </w:r>
      <w:r>
        <w:rPr>
          <w:rFonts w:asciiTheme="majorHAnsi" w:eastAsia="Calibri" w:hAnsiTheme="majorHAnsi" w:cstheme="majorHAnsi"/>
          <w:color w:val="000000" w:themeColor="text1"/>
          <w:sz w:val="24"/>
          <w:szCs w:val="24"/>
          <w:lang w:val="vi"/>
        </w:rPr>
        <w:t>là:</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A. Mở các cuộc tiến công vào các căn cứ địch tương đối yếu nhưng có ý nghĩa chiến lược quan trọng.</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B. Mục tiêu là tiêu hao sinh lực địch, chủ động tấn công địch</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C. Kết hợp giữa chiến trường chính và chiến trường phụ, tập trung lược lượng ở chiến trường chính.</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lang w:val="vi"/>
        </w:rPr>
        <w:t>D. Từng bước làm thất bại các kế hoạch quân sự của địch.</w:t>
      </w:r>
    </w:p>
    <w:p w:rsidR="00A7735F" w:rsidRDefault="00541927">
      <w:pPr>
        <w:spacing w:after="0"/>
        <w:ind w:right="-188"/>
        <w:jc w:val="both"/>
        <w:rPr>
          <w:rFonts w:asciiTheme="majorHAnsi" w:eastAsia="Calibri" w:hAnsiTheme="majorHAnsi" w:cstheme="majorHAnsi"/>
          <w:color w:val="000000" w:themeColor="text1"/>
          <w:sz w:val="24"/>
          <w:szCs w:val="24"/>
          <w:lang w:val="vi"/>
        </w:rPr>
      </w:pPr>
      <w:r>
        <w:rPr>
          <w:rFonts w:asciiTheme="majorHAnsi" w:eastAsia="Calibri" w:hAnsiTheme="majorHAnsi" w:cstheme="majorHAnsi"/>
          <w:color w:val="000000" w:themeColor="text1"/>
          <w:sz w:val="24"/>
          <w:szCs w:val="24"/>
        </w:rPr>
        <w:t xml:space="preserve"> </w:t>
      </w:r>
      <w:r>
        <w:rPr>
          <w:rFonts w:asciiTheme="majorHAnsi" w:eastAsia="Calibri" w:hAnsiTheme="majorHAnsi" w:cstheme="majorHAnsi"/>
          <w:b/>
          <w:color w:val="000000" w:themeColor="text1"/>
          <w:sz w:val="24"/>
          <w:szCs w:val="24"/>
        </w:rPr>
        <w:t>Câu 2</w:t>
      </w:r>
      <w:r>
        <w:rPr>
          <w:rFonts w:asciiTheme="majorHAnsi" w:eastAsia="Calibri" w:hAnsiTheme="majorHAnsi" w:cstheme="majorHAnsi"/>
          <w:b/>
          <w:color w:val="000000" w:themeColor="text1"/>
          <w:sz w:val="24"/>
          <w:szCs w:val="24"/>
          <w:lang w:val="vi"/>
        </w:rPr>
        <w:t>2</w:t>
      </w:r>
      <w:r>
        <w:rPr>
          <w:rFonts w:asciiTheme="majorHAnsi" w:hAnsiTheme="majorHAnsi" w:cstheme="majorHAnsi"/>
          <w:color w:val="000000" w:themeColor="text1"/>
          <w:sz w:val="24"/>
          <w:szCs w:val="24"/>
          <w:lang w:val="vi"/>
        </w:rPr>
        <w:t xml:space="preserve"> Trong</w:t>
      </w:r>
      <w:r>
        <w:rPr>
          <w:rFonts w:asciiTheme="majorHAnsi" w:hAnsiTheme="majorHAnsi" w:cstheme="majorHAnsi"/>
          <w:color w:val="000000" w:themeColor="text1"/>
          <w:spacing w:val="21"/>
          <w:sz w:val="24"/>
          <w:szCs w:val="24"/>
          <w:lang w:val="vi"/>
        </w:rPr>
        <w:t xml:space="preserve"> </w:t>
      </w:r>
      <w:r>
        <w:rPr>
          <w:rFonts w:asciiTheme="majorHAnsi" w:hAnsiTheme="majorHAnsi" w:cstheme="majorHAnsi"/>
          <w:color w:val="000000" w:themeColor="text1"/>
          <w:sz w:val="24"/>
          <w:szCs w:val="24"/>
          <w:lang w:val="vi"/>
        </w:rPr>
        <w:t>chiến</w:t>
      </w:r>
      <w:r>
        <w:rPr>
          <w:rFonts w:asciiTheme="majorHAnsi" w:hAnsiTheme="majorHAnsi" w:cstheme="majorHAnsi"/>
          <w:color w:val="000000" w:themeColor="text1"/>
          <w:spacing w:val="25"/>
          <w:sz w:val="24"/>
          <w:szCs w:val="24"/>
          <w:lang w:val="vi"/>
        </w:rPr>
        <w:t xml:space="preserve"> </w:t>
      </w:r>
      <w:r>
        <w:rPr>
          <w:rFonts w:asciiTheme="majorHAnsi" w:hAnsiTheme="majorHAnsi" w:cstheme="majorHAnsi"/>
          <w:color w:val="000000" w:themeColor="text1"/>
          <w:sz w:val="24"/>
          <w:szCs w:val="24"/>
          <w:lang w:val="vi"/>
        </w:rPr>
        <w:t>lược</w:t>
      </w:r>
      <w:r>
        <w:rPr>
          <w:rFonts w:asciiTheme="majorHAnsi" w:hAnsiTheme="majorHAnsi" w:cstheme="majorHAnsi"/>
          <w:color w:val="000000" w:themeColor="text1"/>
          <w:spacing w:val="26"/>
          <w:sz w:val="24"/>
          <w:szCs w:val="24"/>
          <w:lang w:val="vi"/>
        </w:rPr>
        <w:t xml:space="preserve"> </w:t>
      </w:r>
      <w:r>
        <w:rPr>
          <w:rFonts w:asciiTheme="majorHAnsi" w:hAnsiTheme="majorHAnsi" w:cstheme="majorHAnsi"/>
          <w:color w:val="000000" w:themeColor="text1"/>
          <w:sz w:val="24"/>
          <w:szCs w:val="24"/>
          <w:lang w:val="vi"/>
        </w:rPr>
        <w:t>“Chiến</w:t>
      </w:r>
      <w:r>
        <w:rPr>
          <w:rFonts w:asciiTheme="majorHAnsi" w:hAnsiTheme="majorHAnsi" w:cstheme="majorHAnsi"/>
          <w:color w:val="000000" w:themeColor="text1"/>
          <w:spacing w:val="21"/>
          <w:sz w:val="24"/>
          <w:szCs w:val="24"/>
          <w:lang w:val="vi"/>
        </w:rPr>
        <w:t xml:space="preserve"> </w:t>
      </w:r>
      <w:r>
        <w:rPr>
          <w:rFonts w:asciiTheme="majorHAnsi" w:hAnsiTheme="majorHAnsi" w:cstheme="majorHAnsi"/>
          <w:color w:val="000000" w:themeColor="text1"/>
          <w:sz w:val="24"/>
          <w:szCs w:val="24"/>
          <w:lang w:val="vi"/>
        </w:rPr>
        <w:t>tranh</w:t>
      </w:r>
      <w:r>
        <w:rPr>
          <w:rFonts w:asciiTheme="majorHAnsi" w:hAnsiTheme="majorHAnsi" w:cstheme="majorHAnsi"/>
          <w:color w:val="000000" w:themeColor="text1"/>
          <w:spacing w:val="21"/>
          <w:sz w:val="24"/>
          <w:szCs w:val="24"/>
          <w:lang w:val="vi"/>
        </w:rPr>
        <w:t xml:space="preserve"> </w:t>
      </w:r>
      <w:r>
        <w:rPr>
          <w:rFonts w:asciiTheme="majorHAnsi" w:hAnsiTheme="majorHAnsi" w:cstheme="majorHAnsi"/>
          <w:color w:val="000000" w:themeColor="text1"/>
          <w:sz w:val="24"/>
          <w:szCs w:val="24"/>
          <w:lang w:val="vi"/>
        </w:rPr>
        <w:t>đặc</w:t>
      </w:r>
      <w:r>
        <w:rPr>
          <w:rFonts w:asciiTheme="majorHAnsi" w:hAnsiTheme="majorHAnsi" w:cstheme="majorHAnsi"/>
          <w:color w:val="000000" w:themeColor="text1"/>
          <w:spacing w:val="26"/>
          <w:sz w:val="24"/>
          <w:szCs w:val="24"/>
          <w:lang w:val="vi"/>
        </w:rPr>
        <w:t xml:space="preserve"> </w:t>
      </w:r>
      <w:r>
        <w:rPr>
          <w:rFonts w:asciiTheme="majorHAnsi" w:hAnsiTheme="majorHAnsi" w:cstheme="majorHAnsi"/>
          <w:color w:val="000000" w:themeColor="text1"/>
          <w:sz w:val="24"/>
          <w:szCs w:val="24"/>
          <w:lang w:val="vi"/>
        </w:rPr>
        <w:t>biệt”</w:t>
      </w:r>
      <w:r>
        <w:rPr>
          <w:rFonts w:asciiTheme="majorHAnsi" w:hAnsiTheme="majorHAnsi" w:cstheme="majorHAnsi"/>
          <w:color w:val="000000" w:themeColor="text1"/>
          <w:spacing w:val="27"/>
          <w:sz w:val="24"/>
          <w:szCs w:val="24"/>
          <w:lang w:val="vi"/>
        </w:rPr>
        <w:t xml:space="preserve"> </w:t>
      </w:r>
      <w:r>
        <w:rPr>
          <w:rFonts w:asciiTheme="majorHAnsi" w:hAnsiTheme="majorHAnsi" w:cstheme="majorHAnsi"/>
          <w:color w:val="000000" w:themeColor="text1"/>
          <w:sz w:val="24"/>
          <w:szCs w:val="24"/>
          <w:lang w:val="vi"/>
        </w:rPr>
        <w:t>(1961-1965)</w:t>
      </w:r>
      <w:r>
        <w:rPr>
          <w:rFonts w:asciiTheme="majorHAnsi" w:hAnsiTheme="majorHAnsi" w:cstheme="majorHAnsi"/>
          <w:color w:val="000000" w:themeColor="text1"/>
          <w:spacing w:val="25"/>
          <w:sz w:val="24"/>
          <w:szCs w:val="24"/>
          <w:lang w:val="vi"/>
        </w:rPr>
        <w:t xml:space="preserve"> </w:t>
      </w:r>
      <w:r>
        <w:rPr>
          <w:rFonts w:asciiTheme="majorHAnsi" w:hAnsiTheme="majorHAnsi" w:cstheme="majorHAnsi"/>
          <w:color w:val="000000" w:themeColor="text1"/>
          <w:sz w:val="24"/>
          <w:szCs w:val="24"/>
          <w:lang w:val="vi"/>
        </w:rPr>
        <w:t>ở</w:t>
      </w:r>
      <w:r>
        <w:rPr>
          <w:rFonts w:asciiTheme="majorHAnsi" w:hAnsiTheme="majorHAnsi" w:cstheme="majorHAnsi"/>
          <w:color w:val="000000" w:themeColor="text1"/>
          <w:spacing w:val="32"/>
          <w:sz w:val="24"/>
          <w:szCs w:val="24"/>
          <w:lang w:val="vi"/>
        </w:rPr>
        <w:t xml:space="preserve"> </w:t>
      </w:r>
      <w:r>
        <w:rPr>
          <w:rFonts w:asciiTheme="majorHAnsi" w:hAnsiTheme="majorHAnsi" w:cstheme="majorHAnsi"/>
          <w:color w:val="000000" w:themeColor="text1"/>
          <w:sz w:val="24"/>
          <w:szCs w:val="24"/>
          <w:lang w:val="vi"/>
        </w:rPr>
        <w:t>miền</w:t>
      </w:r>
      <w:r>
        <w:rPr>
          <w:rFonts w:asciiTheme="majorHAnsi" w:hAnsiTheme="majorHAnsi" w:cstheme="majorHAnsi"/>
          <w:color w:val="000000" w:themeColor="text1"/>
          <w:spacing w:val="25"/>
          <w:sz w:val="24"/>
          <w:szCs w:val="24"/>
          <w:lang w:val="vi"/>
        </w:rPr>
        <w:t xml:space="preserve"> </w:t>
      </w:r>
      <w:r>
        <w:rPr>
          <w:rFonts w:asciiTheme="majorHAnsi" w:hAnsiTheme="majorHAnsi" w:cstheme="majorHAnsi"/>
          <w:color w:val="000000" w:themeColor="text1"/>
          <w:sz w:val="24"/>
          <w:szCs w:val="24"/>
          <w:lang w:val="vi"/>
        </w:rPr>
        <w:t>Nam</w:t>
      </w:r>
      <w:r>
        <w:rPr>
          <w:rFonts w:asciiTheme="majorHAnsi" w:hAnsiTheme="majorHAnsi" w:cstheme="majorHAnsi"/>
          <w:color w:val="000000" w:themeColor="text1"/>
          <w:spacing w:val="-67"/>
          <w:sz w:val="24"/>
          <w:szCs w:val="24"/>
          <w:lang w:val="vi"/>
        </w:rPr>
        <w:t xml:space="preserve"> </w:t>
      </w:r>
      <w:r>
        <w:rPr>
          <w:rFonts w:asciiTheme="majorHAnsi" w:hAnsiTheme="majorHAnsi" w:cstheme="majorHAnsi"/>
          <w:color w:val="000000" w:themeColor="text1"/>
          <w:sz w:val="24"/>
          <w:szCs w:val="24"/>
          <w:lang w:val="vi"/>
        </w:rPr>
        <w:t>Việt Nam,</w:t>
      </w:r>
      <w:r>
        <w:rPr>
          <w:rFonts w:asciiTheme="majorHAnsi" w:hAnsiTheme="majorHAnsi" w:cstheme="majorHAnsi"/>
          <w:color w:val="000000" w:themeColor="text1"/>
          <w:spacing w:val="4"/>
          <w:sz w:val="24"/>
          <w:szCs w:val="24"/>
          <w:lang w:val="vi"/>
        </w:rPr>
        <w:t xml:space="preserve"> </w:t>
      </w:r>
      <w:r>
        <w:rPr>
          <w:rFonts w:asciiTheme="majorHAnsi" w:hAnsiTheme="majorHAnsi" w:cstheme="majorHAnsi"/>
          <w:color w:val="000000" w:themeColor="text1"/>
          <w:sz w:val="24"/>
          <w:szCs w:val="24"/>
          <w:lang w:val="vi"/>
        </w:rPr>
        <w:t>Mỹ</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đã</w:t>
      </w:r>
      <w:r>
        <w:rPr>
          <w:rFonts w:asciiTheme="majorHAnsi" w:hAnsiTheme="majorHAnsi" w:cstheme="majorHAnsi"/>
          <w:color w:val="000000" w:themeColor="text1"/>
          <w:spacing w:val="2"/>
          <w:sz w:val="24"/>
          <w:szCs w:val="24"/>
          <w:lang w:val="vi"/>
        </w:rPr>
        <w:t xml:space="preserve"> </w:t>
      </w:r>
      <w:r>
        <w:rPr>
          <w:rFonts w:asciiTheme="majorHAnsi" w:hAnsiTheme="majorHAnsi" w:cstheme="majorHAnsi"/>
          <w:color w:val="000000" w:themeColor="text1"/>
          <w:sz w:val="24"/>
          <w:szCs w:val="24"/>
          <w:lang w:val="vi"/>
        </w:rPr>
        <w:t>sử</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dụng</w:t>
      </w:r>
      <w:r>
        <w:rPr>
          <w:rFonts w:asciiTheme="majorHAnsi" w:hAnsiTheme="majorHAnsi" w:cstheme="majorHAnsi"/>
          <w:color w:val="000000" w:themeColor="text1"/>
          <w:spacing w:val="-4"/>
          <w:sz w:val="24"/>
          <w:szCs w:val="24"/>
          <w:lang w:val="vi"/>
        </w:rPr>
        <w:t xml:space="preserve"> </w:t>
      </w:r>
      <w:r>
        <w:rPr>
          <w:rFonts w:asciiTheme="majorHAnsi" w:hAnsiTheme="majorHAnsi" w:cstheme="majorHAnsi"/>
          <w:color w:val="000000" w:themeColor="text1"/>
          <w:sz w:val="24"/>
          <w:szCs w:val="24"/>
          <w:lang w:val="vi"/>
        </w:rPr>
        <w:t>chiến</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thuật</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quân</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sự</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nào?</w:t>
      </w:r>
    </w:p>
    <w:p w:rsidR="00A7735F" w:rsidRDefault="00541927">
      <w:pPr>
        <w:widowControl w:val="0"/>
        <w:tabs>
          <w:tab w:val="left" w:pos="1401"/>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A. Dồn</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dân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lập “ấp chiến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lược”.</w:t>
      </w:r>
    </w:p>
    <w:p w:rsidR="00A7735F" w:rsidRDefault="00541927">
      <w:pPr>
        <w:widowControl w:val="0"/>
        <w:tabs>
          <w:tab w:val="left" w:pos="1386"/>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“Trực</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thăng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vận”,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“thiết xa</w:t>
      </w:r>
      <w:r>
        <w:rPr>
          <w:rFonts w:asciiTheme="majorHAnsi" w:eastAsia="Times New Roman" w:hAnsiTheme="majorHAnsi" w:cstheme="majorHAnsi"/>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vận”.</w:t>
      </w:r>
    </w:p>
    <w:p w:rsidR="00A7735F" w:rsidRDefault="00541927">
      <w:pPr>
        <w:widowControl w:val="0"/>
        <w:tabs>
          <w:tab w:val="left" w:pos="1391"/>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C. Mở</w:t>
      </w:r>
      <w:r>
        <w:rPr>
          <w:rFonts w:asciiTheme="majorHAnsi" w:eastAsia="Times New Roman" w:hAnsiTheme="majorHAnsi" w:cstheme="majorHAnsi"/>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các</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cuộc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hành</w:t>
      </w:r>
      <w:r>
        <w:rPr>
          <w:rFonts w:asciiTheme="majorHAnsi" w:eastAsia="Times New Roman" w:hAnsiTheme="majorHAnsi" w:cstheme="majorHAnsi"/>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quân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“tìm</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diệt”.</w:t>
      </w:r>
    </w:p>
    <w:p w:rsidR="00A7735F" w:rsidRDefault="00541927">
      <w:pPr>
        <w:widowControl w:val="0"/>
        <w:tabs>
          <w:tab w:val="left" w:pos="140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 Thực hiện chiến dịch “tràn ngập lãnh thổ”</w:t>
      </w:r>
    </w:p>
    <w:p w:rsidR="00A7735F" w:rsidRDefault="00541927">
      <w:pPr>
        <w:spacing w:after="0"/>
        <w:ind w:right="-188"/>
        <w:jc w:val="both"/>
        <w:rPr>
          <w:rFonts w:asciiTheme="majorHAnsi" w:hAnsiTheme="majorHAnsi" w:cstheme="majorHAnsi"/>
          <w:color w:val="000000" w:themeColor="text1"/>
          <w:sz w:val="24"/>
          <w:szCs w:val="24"/>
        </w:rPr>
      </w:pPr>
      <w:r>
        <w:rPr>
          <w:rFonts w:asciiTheme="majorHAnsi" w:eastAsia="Times New Roman" w:hAnsiTheme="majorHAnsi" w:cstheme="majorHAnsi"/>
          <w:b/>
          <w:bCs/>
          <w:color w:val="000000" w:themeColor="text1"/>
          <w:sz w:val="24"/>
          <w:szCs w:val="24"/>
        </w:rPr>
        <w:t>Câu 2</w:t>
      </w:r>
      <w:r>
        <w:rPr>
          <w:rFonts w:asciiTheme="majorHAnsi" w:eastAsia="Times New Roman" w:hAnsiTheme="majorHAnsi" w:cstheme="majorHAnsi"/>
          <w:b/>
          <w:bCs/>
          <w:color w:val="000000" w:themeColor="text1"/>
          <w:sz w:val="24"/>
          <w:szCs w:val="24"/>
          <w:lang w:val="vi"/>
        </w:rPr>
        <w:t>3</w:t>
      </w:r>
      <w:r>
        <w:rPr>
          <w:rFonts w:asciiTheme="majorHAnsi" w:eastAsia="Times New Roman" w:hAnsiTheme="majorHAnsi" w:cstheme="majorHAnsi"/>
          <w:b/>
          <w:bCs/>
          <w:color w:val="000000" w:themeColor="text1"/>
          <w:sz w:val="24"/>
          <w:szCs w:val="24"/>
        </w:rPr>
        <w:t xml:space="preserve">. </w:t>
      </w:r>
      <w:r>
        <w:rPr>
          <w:rFonts w:asciiTheme="majorHAnsi" w:hAnsiTheme="majorHAnsi" w:cstheme="majorHAnsi"/>
          <w:color w:val="000000" w:themeColor="text1"/>
          <w:sz w:val="24"/>
          <w:szCs w:val="24"/>
          <w:lang w:val="vi"/>
        </w:rPr>
        <w:t>Trong</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cuộc</w:t>
      </w:r>
      <w:r>
        <w:rPr>
          <w:rFonts w:asciiTheme="majorHAnsi" w:hAnsiTheme="majorHAnsi" w:cstheme="majorHAnsi"/>
          <w:color w:val="000000" w:themeColor="text1"/>
          <w:spacing w:val="7"/>
          <w:sz w:val="24"/>
          <w:szCs w:val="24"/>
          <w:lang w:val="vi"/>
        </w:rPr>
        <w:t xml:space="preserve"> </w:t>
      </w:r>
      <w:r>
        <w:rPr>
          <w:rFonts w:asciiTheme="majorHAnsi" w:hAnsiTheme="majorHAnsi" w:cstheme="majorHAnsi"/>
          <w:color w:val="000000" w:themeColor="text1"/>
          <w:sz w:val="24"/>
          <w:szCs w:val="24"/>
          <w:lang w:val="vi"/>
        </w:rPr>
        <w:t>kháng</w:t>
      </w:r>
      <w:r>
        <w:rPr>
          <w:rFonts w:asciiTheme="majorHAnsi" w:hAnsiTheme="majorHAnsi" w:cstheme="majorHAnsi"/>
          <w:color w:val="000000" w:themeColor="text1"/>
          <w:spacing w:val="6"/>
          <w:sz w:val="24"/>
          <w:szCs w:val="24"/>
          <w:lang w:val="vi"/>
        </w:rPr>
        <w:t xml:space="preserve"> </w:t>
      </w:r>
      <w:r>
        <w:rPr>
          <w:rFonts w:asciiTheme="majorHAnsi" w:hAnsiTheme="majorHAnsi" w:cstheme="majorHAnsi"/>
          <w:color w:val="000000" w:themeColor="text1"/>
          <w:sz w:val="24"/>
          <w:szCs w:val="24"/>
          <w:lang w:val="vi"/>
        </w:rPr>
        <w:t>chiến</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chống</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Mỹ</w:t>
      </w:r>
      <w:r>
        <w:rPr>
          <w:rFonts w:asciiTheme="majorHAnsi" w:hAnsiTheme="majorHAnsi" w:cstheme="majorHAnsi"/>
          <w:color w:val="000000" w:themeColor="text1"/>
          <w:spacing w:val="6"/>
          <w:sz w:val="24"/>
          <w:szCs w:val="24"/>
          <w:lang w:val="vi"/>
        </w:rPr>
        <w:t xml:space="preserve"> </w:t>
      </w:r>
      <w:r>
        <w:rPr>
          <w:rFonts w:asciiTheme="majorHAnsi" w:hAnsiTheme="majorHAnsi" w:cstheme="majorHAnsi"/>
          <w:color w:val="000000" w:themeColor="text1"/>
          <w:sz w:val="24"/>
          <w:szCs w:val="24"/>
          <w:lang w:val="vi"/>
        </w:rPr>
        <w:t>(1954</w:t>
      </w:r>
      <w:r>
        <w:rPr>
          <w:rFonts w:asciiTheme="majorHAnsi" w:hAnsiTheme="majorHAnsi" w:cstheme="majorHAnsi"/>
          <w:color w:val="000000" w:themeColor="text1"/>
          <w:spacing w:val="12"/>
          <w:sz w:val="24"/>
          <w:szCs w:val="24"/>
          <w:lang w:val="vi"/>
        </w:rPr>
        <w:t xml:space="preserve"> </w:t>
      </w:r>
      <w:r>
        <w:rPr>
          <w:rFonts w:asciiTheme="majorHAnsi" w:hAnsiTheme="majorHAnsi" w:cstheme="majorHAnsi"/>
          <w:color w:val="000000" w:themeColor="text1"/>
          <w:sz w:val="24"/>
          <w:szCs w:val="24"/>
          <w:lang w:val="vi"/>
        </w:rPr>
        <w:t>–</w:t>
      </w:r>
      <w:r>
        <w:rPr>
          <w:rFonts w:asciiTheme="majorHAnsi" w:hAnsiTheme="majorHAnsi" w:cstheme="majorHAnsi"/>
          <w:color w:val="000000" w:themeColor="text1"/>
          <w:spacing w:val="6"/>
          <w:sz w:val="24"/>
          <w:szCs w:val="24"/>
          <w:lang w:val="vi"/>
        </w:rPr>
        <w:t xml:space="preserve"> </w:t>
      </w:r>
      <w:r>
        <w:rPr>
          <w:rFonts w:asciiTheme="majorHAnsi" w:hAnsiTheme="majorHAnsi" w:cstheme="majorHAnsi"/>
          <w:color w:val="000000" w:themeColor="text1"/>
          <w:sz w:val="24"/>
          <w:szCs w:val="24"/>
          <w:lang w:val="vi"/>
        </w:rPr>
        <w:t>1975)</w:t>
      </w:r>
      <w:r>
        <w:rPr>
          <w:rFonts w:asciiTheme="majorHAnsi" w:hAnsiTheme="majorHAnsi" w:cstheme="majorHAnsi"/>
          <w:color w:val="000000" w:themeColor="text1"/>
          <w:spacing w:val="5"/>
          <w:sz w:val="24"/>
          <w:szCs w:val="24"/>
          <w:lang w:val="vi"/>
        </w:rPr>
        <w:t xml:space="preserve"> </w:t>
      </w:r>
      <w:r>
        <w:rPr>
          <w:rFonts w:asciiTheme="majorHAnsi" w:hAnsiTheme="majorHAnsi" w:cstheme="majorHAnsi"/>
          <w:color w:val="000000" w:themeColor="text1"/>
          <w:sz w:val="24"/>
          <w:szCs w:val="24"/>
          <w:lang w:val="vi"/>
        </w:rPr>
        <w:t>của</w:t>
      </w:r>
      <w:r>
        <w:rPr>
          <w:rFonts w:asciiTheme="majorHAnsi" w:hAnsiTheme="majorHAnsi" w:cstheme="majorHAnsi"/>
          <w:color w:val="000000" w:themeColor="text1"/>
          <w:spacing w:val="12"/>
          <w:sz w:val="24"/>
          <w:szCs w:val="24"/>
          <w:lang w:val="vi"/>
        </w:rPr>
        <w:t xml:space="preserve"> </w:t>
      </w:r>
      <w:r>
        <w:rPr>
          <w:rFonts w:asciiTheme="majorHAnsi" w:hAnsiTheme="majorHAnsi" w:cstheme="majorHAnsi"/>
          <w:color w:val="000000" w:themeColor="text1"/>
          <w:sz w:val="24"/>
          <w:szCs w:val="24"/>
          <w:lang w:val="vi"/>
        </w:rPr>
        <w:t>nhân</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dân</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Việt</w:t>
      </w:r>
      <w:r>
        <w:rPr>
          <w:rFonts w:asciiTheme="majorHAnsi" w:hAnsiTheme="majorHAnsi" w:cstheme="majorHAnsi"/>
          <w:color w:val="000000" w:themeColor="text1"/>
          <w:spacing w:val="-67"/>
          <w:sz w:val="24"/>
          <w:szCs w:val="24"/>
          <w:lang w:val="vi"/>
        </w:rPr>
        <w:t xml:space="preserve"> </w:t>
      </w:r>
      <w:r>
        <w:rPr>
          <w:rFonts w:asciiTheme="majorHAnsi" w:hAnsiTheme="majorHAnsi" w:cstheme="majorHAnsi"/>
          <w:color w:val="000000" w:themeColor="text1"/>
          <w:sz w:val="24"/>
          <w:szCs w:val="24"/>
          <w:lang w:val="vi"/>
        </w:rPr>
        <w:t>Nam,</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đấu</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tranh ngoại</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giao</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được</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nâng</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lên</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thành mặt</w:t>
      </w:r>
      <w:r>
        <w:rPr>
          <w:rFonts w:asciiTheme="majorHAnsi" w:hAnsiTheme="majorHAnsi" w:cstheme="majorHAnsi"/>
          <w:color w:val="000000" w:themeColor="text1"/>
          <w:spacing w:val="1"/>
          <w:sz w:val="24"/>
          <w:szCs w:val="24"/>
          <w:lang w:val="vi"/>
        </w:rPr>
        <w:t xml:space="preserve"> </w:t>
      </w:r>
      <w:r>
        <w:rPr>
          <w:rFonts w:asciiTheme="majorHAnsi" w:hAnsiTheme="majorHAnsi" w:cstheme="majorHAnsi"/>
          <w:color w:val="000000" w:themeColor="text1"/>
          <w:sz w:val="24"/>
          <w:szCs w:val="24"/>
          <w:lang w:val="vi"/>
        </w:rPr>
        <w:t>trận</w:t>
      </w:r>
      <w:r>
        <w:rPr>
          <w:rFonts w:asciiTheme="majorHAnsi" w:hAnsiTheme="majorHAnsi" w:cstheme="majorHAnsi"/>
          <w:color w:val="000000" w:themeColor="text1"/>
          <w:spacing w:val="-3"/>
          <w:sz w:val="24"/>
          <w:szCs w:val="24"/>
          <w:lang w:val="vi"/>
        </w:rPr>
        <w:t xml:space="preserve"> </w:t>
      </w:r>
      <w:r>
        <w:rPr>
          <w:rFonts w:asciiTheme="majorHAnsi" w:hAnsiTheme="majorHAnsi" w:cstheme="majorHAnsi"/>
          <w:color w:val="000000" w:themeColor="text1"/>
          <w:sz w:val="24"/>
          <w:szCs w:val="24"/>
          <w:lang w:val="vi"/>
        </w:rPr>
        <w:t>khi</w:t>
      </w:r>
      <w:r>
        <w:rPr>
          <w:rFonts w:asciiTheme="majorHAnsi" w:hAnsiTheme="majorHAnsi" w:cstheme="majorHAnsi"/>
          <w:color w:val="000000" w:themeColor="text1"/>
          <w:sz w:val="24"/>
          <w:szCs w:val="24"/>
        </w:rPr>
        <w:t>:</w:t>
      </w:r>
    </w:p>
    <w:p w:rsidR="00A7735F" w:rsidRDefault="00541927">
      <w:pPr>
        <w:widowControl w:val="0"/>
        <w:tabs>
          <w:tab w:val="left" w:pos="1401"/>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rPr>
        <w:t>A. M</w:t>
      </w:r>
      <w:r>
        <w:rPr>
          <w:rFonts w:asciiTheme="majorHAnsi" w:eastAsia="Times New Roman" w:hAnsiTheme="majorHAnsi" w:cstheme="majorHAnsi"/>
          <w:color w:val="000000" w:themeColor="text1"/>
          <w:sz w:val="24"/>
          <w:szCs w:val="24"/>
          <w:lang w:val="vi"/>
        </w:rPr>
        <w:t>ỹ</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đang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thực</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hiện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chiến lược</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“Chiến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tranh</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đặc</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biệt”.</w:t>
      </w:r>
    </w:p>
    <w:p w:rsidR="00A7735F" w:rsidRDefault="00541927">
      <w:pPr>
        <w:widowControl w:val="0"/>
        <w:tabs>
          <w:tab w:val="left" w:pos="1386"/>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Mỹ</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đang</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thực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hiện</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chiến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lược “Việt Nam</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hoá chiến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tranh”.</w:t>
      </w:r>
    </w:p>
    <w:p w:rsidR="00A7735F" w:rsidRDefault="00541927">
      <w:pPr>
        <w:widowControl w:val="0"/>
        <w:tabs>
          <w:tab w:val="left" w:pos="1391"/>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C. Mỹ</w:t>
      </w:r>
      <w:r>
        <w:rPr>
          <w:rFonts w:asciiTheme="majorHAnsi" w:eastAsia="Times New Roman" w:hAnsiTheme="majorHAnsi" w:cstheme="majorHAnsi"/>
          <w:color w:val="000000" w:themeColor="text1"/>
          <w:spacing w:val="-6"/>
          <w:sz w:val="24"/>
          <w:szCs w:val="24"/>
          <w:lang w:val="vi"/>
        </w:rPr>
        <w:t xml:space="preserve"> </w:t>
      </w:r>
      <w:r>
        <w:rPr>
          <w:rFonts w:asciiTheme="majorHAnsi" w:eastAsia="Times New Roman" w:hAnsiTheme="majorHAnsi" w:cstheme="majorHAnsi"/>
          <w:color w:val="000000" w:themeColor="text1"/>
          <w:sz w:val="24"/>
          <w:szCs w:val="24"/>
          <w:lang w:val="vi"/>
        </w:rPr>
        <w:t>đang</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tiến hành</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chiến</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tranh</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phá</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hoại</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miền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Bắc</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lần</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thứ</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hai.</w:t>
      </w:r>
    </w:p>
    <w:p w:rsidR="00A7735F" w:rsidRDefault="00541927">
      <w:pPr>
        <w:widowControl w:val="0"/>
        <w:tabs>
          <w:tab w:val="left" w:pos="140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 Mỹ</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đang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thực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hiện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chiến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lược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“Chiến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tranh</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cục</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bộ”.</w:t>
      </w:r>
    </w:p>
    <w:p w:rsidR="00A7735F" w:rsidRDefault="00541927">
      <w:pPr>
        <w:pStyle w:val="BodyText"/>
        <w:spacing w:after="0"/>
        <w:ind w:right="-188"/>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b/>
          <w:bCs/>
          <w:color w:val="000000" w:themeColor="text1"/>
          <w:sz w:val="24"/>
          <w:szCs w:val="24"/>
        </w:rPr>
        <w:t xml:space="preserve">Câu </w:t>
      </w:r>
      <w:r>
        <w:rPr>
          <w:rFonts w:asciiTheme="majorHAnsi" w:eastAsia="Times New Roman" w:hAnsiTheme="majorHAnsi" w:cstheme="majorHAnsi"/>
          <w:b/>
          <w:bCs/>
          <w:color w:val="000000" w:themeColor="text1"/>
          <w:sz w:val="24"/>
          <w:szCs w:val="24"/>
          <w:lang w:val="vi"/>
        </w:rPr>
        <w:t>24</w:t>
      </w:r>
      <w:r>
        <w:rPr>
          <w:rFonts w:asciiTheme="majorHAnsi" w:eastAsia="Times New Roman" w:hAnsiTheme="majorHAnsi" w:cstheme="majorHAnsi"/>
          <w:b/>
          <w:bCs/>
          <w:color w:val="000000" w:themeColor="text1"/>
          <w:sz w:val="24"/>
          <w:szCs w:val="24"/>
        </w:rPr>
        <w:t>.</w:t>
      </w:r>
      <w:r>
        <w:rPr>
          <w:rFonts w:asciiTheme="majorHAnsi" w:eastAsia="Times New Roman" w:hAnsiTheme="majorHAnsi" w:cstheme="majorHAnsi"/>
          <w:bCs/>
          <w:color w:val="000000" w:themeColor="text1"/>
          <w:sz w:val="24"/>
          <w:szCs w:val="24"/>
          <w:lang w:val="vi"/>
        </w:rPr>
        <w:t>Thắng lợi</w:t>
      </w:r>
      <w:r>
        <w:rPr>
          <w:rFonts w:asciiTheme="majorHAnsi" w:eastAsia="Times New Roman" w:hAnsiTheme="majorHAnsi" w:cstheme="majorHAnsi"/>
          <w:bCs/>
          <w:color w:val="000000" w:themeColor="text1"/>
          <w:sz w:val="24"/>
          <w:szCs w:val="24"/>
        </w:rPr>
        <w:t xml:space="preserve"> nào </w:t>
      </w:r>
      <w:r>
        <w:rPr>
          <w:rFonts w:asciiTheme="majorHAnsi" w:eastAsia="Times New Roman" w:hAnsiTheme="majorHAnsi" w:cstheme="majorHAnsi"/>
          <w:bCs/>
          <w:color w:val="000000" w:themeColor="text1"/>
          <w:sz w:val="24"/>
          <w:szCs w:val="24"/>
          <w:lang w:val="vi"/>
        </w:rPr>
        <w:t>đánh dấu sự thất bại hoàn toàn c</w:t>
      </w:r>
      <w:r>
        <w:rPr>
          <w:rFonts w:asciiTheme="majorHAnsi" w:eastAsia="Times New Roman" w:hAnsiTheme="majorHAnsi" w:cstheme="majorHAnsi"/>
          <w:bCs/>
          <w:color w:val="000000" w:themeColor="text1"/>
          <w:sz w:val="24"/>
          <w:szCs w:val="24"/>
        </w:rPr>
        <w:t>hiến lược “Việt Nam hóa chiến tranh”</w:t>
      </w:r>
      <w:r>
        <w:rPr>
          <w:rFonts w:asciiTheme="majorHAnsi" w:eastAsia="Times New Roman" w:hAnsiTheme="majorHAnsi" w:cstheme="majorHAnsi"/>
          <w:bCs/>
          <w:color w:val="000000" w:themeColor="text1"/>
          <w:sz w:val="24"/>
          <w:szCs w:val="24"/>
          <w:lang w:val="vi"/>
        </w:rPr>
        <w:t xml:space="preserve"> của Mỹ ở miền Nam Việt Nam?</w:t>
      </w:r>
    </w:p>
    <w:p w:rsidR="00A7735F" w:rsidRDefault="00541927">
      <w:pPr>
        <w:widowControl w:val="0"/>
        <w:autoSpaceDE w:val="0"/>
        <w:autoSpaceDN w:val="0"/>
        <w:spacing w:after="0"/>
        <w:ind w:right="213"/>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A. Thắng lợi của quân dân ta trong cuộc tiến công chiến lược năm 1972.</w:t>
      </w:r>
    </w:p>
    <w:p w:rsidR="00A7735F" w:rsidRDefault="00541927">
      <w:pPr>
        <w:widowControl w:val="0"/>
        <w:autoSpaceDE w:val="0"/>
        <w:autoSpaceDN w:val="0"/>
        <w:spacing w:after="0"/>
        <w:ind w:right="213"/>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Thắng lợi của quân dân ta trong trận “Điện Biên Phủ trên không” cuối năm 1972.</w:t>
      </w:r>
    </w:p>
    <w:p w:rsidR="00A7735F" w:rsidRDefault="00541927">
      <w:pPr>
        <w:widowControl w:val="0"/>
        <w:autoSpaceDE w:val="0"/>
        <w:autoSpaceDN w:val="0"/>
        <w:spacing w:after="0"/>
        <w:ind w:right="213"/>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C. Hiệp định Pa-ri được kí kết năm 1973.</w:t>
      </w:r>
    </w:p>
    <w:p w:rsidR="00A7735F" w:rsidRDefault="00541927">
      <w:pPr>
        <w:widowControl w:val="0"/>
        <w:autoSpaceDE w:val="0"/>
        <w:autoSpaceDN w:val="0"/>
        <w:spacing w:after="0"/>
        <w:ind w:right="213"/>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 Thắng lợi của quân dân ta trong cuộc tổng tiến công và nổi dậy mùa xuân năm 1975.</w:t>
      </w:r>
    </w:p>
    <w:p w:rsidR="00A7735F" w:rsidRDefault="00541927">
      <w:pPr>
        <w:spacing w:after="0"/>
        <w:ind w:right="-188"/>
        <w:rPr>
          <w:rFonts w:asciiTheme="majorHAnsi" w:eastAsia="Times New Roman" w:hAnsiTheme="majorHAnsi" w:cstheme="majorHAnsi"/>
          <w:color w:val="000000" w:themeColor="text1"/>
          <w:sz w:val="24"/>
          <w:szCs w:val="24"/>
          <w:lang w:val="vi"/>
        </w:rPr>
      </w:pPr>
      <w:r>
        <w:rPr>
          <w:rFonts w:asciiTheme="majorHAnsi" w:eastAsia="Calibri" w:hAnsiTheme="majorHAnsi" w:cstheme="majorHAnsi"/>
          <w:b/>
          <w:color w:val="000000" w:themeColor="text1"/>
          <w:sz w:val="24"/>
          <w:szCs w:val="24"/>
        </w:rPr>
        <w:lastRenderedPageBreak/>
        <w:t xml:space="preserve">Câu </w:t>
      </w:r>
      <w:r>
        <w:rPr>
          <w:rFonts w:asciiTheme="majorHAnsi" w:eastAsia="Calibri" w:hAnsiTheme="majorHAnsi" w:cstheme="majorHAnsi"/>
          <w:b/>
          <w:color w:val="000000" w:themeColor="text1"/>
          <w:sz w:val="24"/>
          <w:szCs w:val="24"/>
          <w:lang w:val="vi"/>
        </w:rPr>
        <w:t>25</w:t>
      </w:r>
      <w:r>
        <w:rPr>
          <w:rFonts w:asciiTheme="majorHAnsi" w:eastAsia="Times New Roman" w:hAnsiTheme="majorHAnsi" w:cstheme="majorHAnsi"/>
          <w:b/>
          <w:color w:val="000000" w:themeColor="text1"/>
          <w:sz w:val="24"/>
          <w:szCs w:val="24"/>
          <w:lang w:val="vi"/>
        </w:rPr>
        <w:t>.</w:t>
      </w:r>
      <w:r>
        <w:rPr>
          <w:rFonts w:asciiTheme="majorHAnsi" w:eastAsia="Times New Roman" w:hAnsiTheme="majorHAnsi" w:cstheme="majorHAnsi"/>
          <w:b/>
          <w:color w:val="000000" w:themeColor="text1"/>
          <w:spacing w:val="21"/>
          <w:sz w:val="24"/>
          <w:szCs w:val="24"/>
          <w:lang w:val="vi"/>
        </w:rPr>
        <w:t xml:space="preserve"> </w:t>
      </w:r>
      <w:r>
        <w:rPr>
          <w:rFonts w:asciiTheme="majorHAnsi" w:eastAsia="Times New Roman" w:hAnsiTheme="majorHAnsi" w:cstheme="majorHAnsi"/>
          <w:color w:val="000000" w:themeColor="text1"/>
          <w:sz w:val="24"/>
          <w:szCs w:val="24"/>
          <w:lang w:val="vi"/>
        </w:rPr>
        <w:t>Những</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hoạt</w:t>
      </w:r>
      <w:r>
        <w:rPr>
          <w:rFonts w:asciiTheme="majorHAnsi" w:eastAsia="Times New Roman" w:hAnsiTheme="majorHAnsi" w:cstheme="majorHAnsi"/>
          <w:color w:val="000000" w:themeColor="text1"/>
          <w:spacing w:val="19"/>
          <w:sz w:val="24"/>
          <w:szCs w:val="24"/>
          <w:lang w:val="vi"/>
        </w:rPr>
        <w:t xml:space="preserve"> </w:t>
      </w:r>
      <w:r>
        <w:rPr>
          <w:rFonts w:asciiTheme="majorHAnsi" w:eastAsia="Times New Roman" w:hAnsiTheme="majorHAnsi" w:cstheme="majorHAnsi"/>
          <w:color w:val="000000" w:themeColor="text1"/>
          <w:sz w:val="24"/>
          <w:szCs w:val="24"/>
          <w:lang w:val="vi"/>
        </w:rPr>
        <w:t>động</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của</w:t>
      </w:r>
      <w:r>
        <w:rPr>
          <w:rFonts w:asciiTheme="majorHAnsi" w:eastAsia="Times New Roman" w:hAnsiTheme="majorHAnsi" w:cstheme="majorHAnsi"/>
          <w:color w:val="000000" w:themeColor="text1"/>
          <w:spacing w:val="19"/>
          <w:sz w:val="24"/>
          <w:szCs w:val="24"/>
          <w:lang w:val="vi"/>
        </w:rPr>
        <w:t xml:space="preserve"> </w:t>
      </w:r>
      <w:r>
        <w:rPr>
          <w:rFonts w:asciiTheme="majorHAnsi" w:eastAsia="Times New Roman" w:hAnsiTheme="majorHAnsi" w:cstheme="majorHAnsi"/>
          <w:color w:val="000000" w:themeColor="text1"/>
          <w:sz w:val="24"/>
          <w:szCs w:val="24"/>
          <w:lang w:val="vi"/>
        </w:rPr>
        <w:t>Chủ</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tịch</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Hồ</w:t>
      </w:r>
      <w:r>
        <w:rPr>
          <w:rFonts w:asciiTheme="majorHAnsi" w:eastAsia="Times New Roman" w:hAnsiTheme="majorHAnsi" w:cstheme="majorHAnsi"/>
          <w:color w:val="000000" w:themeColor="text1"/>
          <w:spacing w:val="19"/>
          <w:sz w:val="24"/>
          <w:szCs w:val="24"/>
          <w:lang w:val="vi"/>
        </w:rPr>
        <w:t xml:space="preserve"> </w:t>
      </w:r>
      <w:r>
        <w:rPr>
          <w:rFonts w:asciiTheme="majorHAnsi" w:eastAsia="Times New Roman" w:hAnsiTheme="majorHAnsi" w:cstheme="majorHAnsi"/>
          <w:color w:val="000000" w:themeColor="text1"/>
          <w:sz w:val="24"/>
          <w:szCs w:val="24"/>
          <w:lang w:val="vi"/>
        </w:rPr>
        <w:t>Chí</w:t>
      </w:r>
      <w:r>
        <w:rPr>
          <w:rFonts w:asciiTheme="majorHAnsi" w:eastAsia="Times New Roman" w:hAnsiTheme="majorHAnsi" w:cstheme="majorHAnsi"/>
          <w:color w:val="000000" w:themeColor="text1"/>
          <w:spacing w:val="19"/>
          <w:sz w:val="24"/>
          <w:szCs w:val="24"/>
          <w:lang w:val="vi"/>
        </w:rPr>
        <w:t xml:space="preserve"> </w:t>
      </w:r>
      <w:r>
        <w:rPr>
          <w:rFonts w:asciiTheme="majorHAnsi" w:eastAsia="Times New Roman" w:hAnsiTheme="majorHAnsi" w:cstheme="majorHAnsi"/>
          <w:color w:val="000000" w:themeColor="text1"/>
          <w:sz w:val="24"/>
          <w:szCs w:val="24"/>
          <w:lang w:val="vi"/>
        </w:rPr>
        <w:t>Minh</w:t>
      </w:r>
      <w:r>
        <w:rPr>
          <w:rFonts w:asciiTheme="majorHAnsi" w:eastAsia="Times New Roman" w:hAnsiTheme="majorHAnsi" w:cstheme="majorHAnsi"/>
          <w:color w:val="000000" w:themeColor="text1"/>
          <w:spacing w:val="18"/>
          <w:sz w:val="24"/>
          <w:szCs w:val="24"/>
          <w:lang w:val="vi"/>
        </w:rPr>
        <w:t xml:space="preserve"> </w:t>
      </w:r>
      <w:r>
        <w:rPr>
          <w:rFonts w:asciiTheme="majorHAnsi" w:eastAsia="Times New Roman" w:hAnsiTheme="majorHAnsi" w:cstheme="majorHAnsi"/>
          <w:color w:val="000000" w:themeColor="text1"/>
          <w:sz w:val="24"/>
          <w:szCs w:val="24"/>
          <w:lang w:val="vi"/>
        </w:rPr>
        <w:t>(từ</w:t>
      </w:r>
      <w:r>
        <w:rPr>
          <w:rFonts w:asciiTheme="majorHAnsi" w:eastAsia="Times New Roman" w:hAnsiTheme="majorHAnsi" w:cstheme="majorHAnsi"/>
          <w:color w:val="000000" w:themeColor="text1"/>
          <w:spacing w:val="13"/>
          <w:sz w:val="24"/>
          <w:szCs w:val="24"/>
          <w:lang w:val="vi"/>
        </w:rPr>
        <w:t xml:space="preserve"> </w:t>
      </w:r>
      <w:r>
        <w:rPr>
          <w:rFonts w:asciiTheme="majorHAnsi" w:eastAsia="Times New Roman" w:hAnsiTheme="majorHAnsi" w:cstheme="majorHAnsi"/>
          <w:color w:val="000000" w:themeColor="text1"/>
          <w:sz w:val="24"/>
          <w:szCs w:val="24"/>
          <w:lang w:val="vi"/>
        </w:rPr>
        <w:t>đầu</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tháng</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3</w:t>
      </w:r>
      <w:r>
        <w:rPr>
          <w:rFonts w:asciiTheme="majorHAnsi" w:eastAsia="Times New Roman" w:hAnsiTheme="majorHAnsi" w:cstheme="majorHAnsi"/>
          <w:color w:val="000000" w:themeColor="text1"/>
          <w:spacing w:val="19"/>
          <w:sz w:val="24"/>
          <w:szCs w:val="24"/>
          <w:lang w:val="vi"/>
        </w:rPr>
        <w:t xml:space="preserve"> </w:t>
      </w:r>
      <w:r>
        <w:rPr>
          <w:rFonts w:asciiTheme="majorHAnsi" w:eastAsia="Times New Roman" w:hAnsiTheme="majorHAnsi" w:cstheme="majorHAnsi"/>
          <w:color w:val="000000" w:themeColor="text1"/>
          <w:sz w:val="24"/>
          <w:szCs w:val="24"/>
          <w:lang w:val="vi"/>
        </w:rPr>
        <w:t>đến</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tháng</w:t>
      </w:r>
      <w:r>
        <w:rPr>
          <w:rFonts w:asciiTheme="majorHAnsi" w:eastAsia="Times New Roman" w:hAnsiTheme="majorHAnsi" w:cstheme="majorHAnsi"/>
          <w:color w:val="000000" w:themeColor="text1"/>
          <w:spacing w:val="14"/>
          <w:sz w:val="24"/>
          <w:szCs w:val="24"/>
          <w:lang w:val="vi"/>
        </w:rPr>
        <w:t xml:space="preserve"> </w:t>
      </w:r>
      <w:r>
        <w:rPr>
          <w:rFonts w:asciiTheme="majorHAnsi" w:eastAsia="Times New Roman" w:hAnsiTheme="majorHAnsi" w:cstheme="majorHAnsi"/>
          <w:color w:val="000000" w:themeColor="text1"/>
          <w:sz w:val="24"/>
          <w:szCs w:val="24"/>
          <w:lang w:val="vi"/>
        </w:rPr>
        <w:t>12-1946)</w:t>
      </w:r>
      <w:r>
        <w:rPr>
          <w:rFonts w:asciiTheme="majorHAnsi" w:eastAsia="Times New Roman" w:hAnsiTheme="majorHAnsi" w:cstheme="majorHAnsi"/>
          <w:color w:val="000000" w:themeColor="text1"/>
          <w:spacing w:val="19"/>
          <w:sz w:val="24"/>
          <w:szCs w:val="24"/>
          <w:lang w:val="vi"/>
        </w:rPr>
        <w:t xml:space="preserve"> </w:t>
      </w:r>
      <w:r>
        <w:rPr>
          <w:rFonts w:asciiTheme="majorHAnsi" w:eastAsia="Times New Roman" w:hAnsiTheme="majorHAnsi" w:cstheme="majorHAnsi"/>
          <w:color w:val="000000" w:themeColor="text1"/>
          <w:sz w:val="24"/>
          <w:szCs w:val="24"/>
          <w:lang w:val="vi"/>
        </w:rPr>
        <w:t>có</w:t>
      </w:r>
      <w:r>
        <w:rPr>
          <w:rFonts w:asciiTheme="majorHAnsi" w:eastAsia="Times New Roman" w:hAnsiTheme="majorHAnsi" w:cstheme="majorHAnsi"/>
          <w:color w:val="000000" w:themeColor="text1"/>
          <w:spacing w:val="-62"/>
          <w:sz w:val="24"/>
          <w:szCs w:val="24"/>
          <w:lang w:val="vi"/>
        </w:rPr>
        <w:t xml:space="preserve"> </w:t>
      </w:r>
      <w:r>
        <w:rPr>
          <w:rFonts w:asciiTheme="majorHAnsi" w:eastAsia="Times New Roman" w:hAnsiTheme="majorHAnsi" w:cstheme="majorHAnsi"/>
          <w:color w:val="000000" w:themeColor="text1"/>
          <w:sz w:val="24"/>
          <w:szCs w:val="24"/>
          <w:lang w:val="vi"/>
        </w:rPr>
        <w:t>tác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dụng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nào</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sau</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đây</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đối với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cách</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mạng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Việt</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Nam?</w:t>
      </w:r>
    </w:p>
    <w:p w:rsidR="00A7735F" w:rsidRDefault="00541927">
      <w:pPr>
        <w:widowControl w:val="0"/>
        <w:tabs>
          <w:tab w:val="left" w:pos="81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A. Buộc</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thực dân Pháp</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thi</w:t>
      </w:r>
      <w:r>
        <w:rPr>
          <w:rFonts w:asciiTheme="majorHAnsi" w:eastAsia="Times New Roman" w:hAnsiTheme="majorHAnsi" w:cstheme="majorHAnsi"/>
          <w:color w:val="000000" w:themeColor="text1"/>
          <w:spacing w:val="-6"/>
          <w:sz w:val="24"/>
          <w:szCs w:val="24"/>
          <w:lang w:val="vi"/>
        </w:rPr>
        <w:t xml:space="preserve"> </w:t>
      </w:r>
      <w:r>
        <w:rPr>
          <w:rFonts w:asciiTheme="majorHAnsi" w:eastAsia="Times New Roman" w:hAnsiTheme="majorHAnsi" w:cstheme="majorHAnsi"/>
          <w:color w:val="000000" w:themeColor="text1"/>
          <w:sz w:val="24"/>
          <w:szCs w:val="24"/>
          <w:lang w:val="vi"/>
        </w:rPr>
        <w:t>hành nghiêm</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chỉnh</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Hiệp định</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Sơ</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bộ.</w:t>
      </w:r>
    </w:p>
    <w:p w:rsidR="00A7735F" w:rsidRDefault="00541927">
      <w:pPr>
        <w:widowControl w:val="0"/>
        <w:tabs>
          <w:tab w:val="left" w:pos="800"/>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Đã</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tránh</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được</w:t>
      </w:r>
      <w:r>
        <w:rPr>
          <w:rFonts w:asciiTheme="majorHAnsi" w:eastAsia="Times New Roman" w:hAnsiTheme="majorHAnsi" w:cstheme="majorHAnsi"/>
          <w:color w:val="000000" w:themeColor="text1"/>
          <w:spacing w:val="-6"/>
          <w:sz w:val="24"/>
          <w:szCs w:val="24"/>
          <w:lang w:val="vi"/>
        </w:rPr>
        <w:t xml:space="preserve"> </w:t>
      </w:r>
      <w:r>
        <w:rPr>
          <w:rFonts w:asciiTheme="majorHAnsi" w:eastAsia="Times New Roman" w:hAnsiTheme="majorHAnsi" w:cstheme="majorHAnsi"/>
          <w:color w:val="000000" w:themeColor="text1"/>
          <w:sz w:val="24"/>
          <w:szCs w:val="24"/>
          <w:lang w:val="vi"/>
        </w:rPr>
        <w:t>cuộc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chiến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tranh với</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thực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dân</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Pháp</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sau</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này.</w:t>
      </w:r>
    </w:p>
    <w:p w:rsidR="00A7735F" w:rsidRDefault="00541927">
      <w:pPr>
        <w:widowControl w:val="0"/>
        <w:tabs>
          <w:tab w:val="left" w:pos="81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C. Kéo</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dài</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thời</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gian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hoà</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bình</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để</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chuẩn bị</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kháng</w:t>
      </w:r>
      <w:r>
        <w:rPr>
          <w:rFonts w:asciiTheme="majorHAnsi" w:eastAsia="Times New Roman" w:hAnsiTheme="majorHAnsi" w:cstheme="majorHAnsi"/>
          <w:color w:val="000000" w:themeColor="text1"/>
          <w:spacing w:val="-6"/>
          <w:sz w:val="24"/>
          <w:szCs w:val="24"/>
          <w:lang w:val="vi"/>
        </w:rPr>
        <w:t xml:space="preserve"> </w:t>
      </w:r>
      <w:r>
        <w:rPr>
          <w:rFonts w:asciiTheme="majorHAnsi" w:eastAsia="Times New Roman" w:hAnsiTheme="majorHAnsi" w:cstheme="majorHAnsi"/>
          <w:color w:val="000000" w:themeColor="text1"/>
          <w:sz w:val="24"/>
          <w:szCs w:val="24"/>
          <w:lang w:val="vi"/>
        </w:rPr>
        <w:t>chiến lâu</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dài.</w:t>
      </w:r>
    </w:p>
    <w:p w:rsidR="00A7735F" w:rsidRDefault="00541927">
      <w:pPr>
        <w:widowControl w:val="0"/>
        <w:tabs>
          <w:tab w:val="left" w:pos="81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 Chuẩn</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bị</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trực tiếp</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cho</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Đại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hội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đại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biểu</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lần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thứ</w:t>
      </w:r>
      <w:r>
        <w:rPr>
          <w:rFonts w:asciiTheme="majorHAnsi" w:eastAsia="Times New Roman" w:hAnsiTheme="majorHAnsi" w:cstheme="majorHAnsi"/>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II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của Đảng.</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 xml:space="preserve">Câu </w:t>
      </w:r>
      <w:r>
        <w:rPr>
          <w:rFonts w:asciiTheme="majorHAnsi" w:eastAsia="Calibri" w:hAnsiTheme="majorHAnsi" w:cstheme="majorHAnsi"/>
          <w:b/>
          <w:color w:val="000000" w:themeColor="text1"/>
          <w:sz w:val="24"/>
          <w:szCs w:val="24"/>
          <w:lang w:val="vi"/>
        </w:rPr>
        <w:t>26</w:t>
      </w:r>
      <w:r>
        <w:rPr>
          <w:rFonts w:asciiTheme="majorHAnsi" w:eastAsia="Calibri" w:hAnsiTheme="majorHAnsi" w:cstheme="majorHAnsi"/>
          <w:color w:val="000000" w:themeColor="text1"/>
          <w:sz w:val="24"/>
          <w:szCs w:val="24"/>
        </w:rPr>
        <w:t>. Đâu là công lao to lớn đầu tiên của Nguyễn Ái Quốc đối với cách mạnh Việt Nam?</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Sáng lập Đảng Cộng sản Việt Nam.</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Xây dựng mối quan hệ giữa cách mạng Việt Nam với cách mạng thế giới.</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Tìm ra đường lối cứu nước cho dân tộc.</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 xml:space="preserve">D. Soạn thảo cương lĩnh chính trị đúng đắn đầu tiên của Đảng. </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b/>
          <w:color w:val="000000" w:themeColor="text1"/>
          <w:sz w:val="24"/>
          <w:szCs w:val="24"/>
        </w:rPr>
        <w:t>Câu 27.</w:t>
      </w:r>
      <w:r>
        <w:rPr>
          <w:rFonts w:asciiTheme="majorHAnsi" w:eastAsia="Calibri" w:hAnsiTheme="majorHAnsi" w:cstheme="majorHAnsi"/>
          <w:color w:val="000000" w:themeColor="text1"/>
          <w:sz w:val="24"/>
          <w:szCs w:val="24"/>
        </w:rPr>
        <w:t xml:space="preserve"> Hành trình hoạt động của Nguyễn Tất Thành (1911-1917), giúp Người hiểu rằng:</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A. Ở đâu bọn đế quốc thực dân cũng tàn bạo, ở đâu người lao động cũng bị bóc lột giã man.</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B. Muốn được giải phóng dân tộc chỉ có thể trông cậy vào lực lượng của mình.</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C. Trên thế giới bây giờ, học thuyết nhiều, chủ nghĩa nhiều nhưng chỉ có chủ nghĩa Mác-lenin là chân chính nhất, khoa học nhất.</w:t>
      </w:r>
    </w:p>
    <w:p w:rsidR="00A7735F" w:rsidRDefault="00541927">
      <w:pPr>
        <w:tabs>
          <w:tab w:val="left" w:pos="426"/>
          <w:tab w:val="left" w:pos="993"/>
        </w:tabs>
        <w:spacing w:after="0"/>
        <w:ind w:right="-188"/>
        <w:rPr>
          <w:rFonts w:asciiTheme="majorHAnsi" w:eastAsia="Calibri" w:hAnsiTheme="majorHAnsi" w:cstheme="majorHAnsi"/>
          <w:color w:val="000000" w:themeColor="text1"/>
          <w:sz w:val="24"/>
          <w:szCs w:val="24"/>
        </w:rPr>
      </w:pPr>
      <w:r>
        <w:rPr>
          <w:rFonts w:asciiTheme="majorHAnsi" w:eastAsia="Calibri" w:hAnsiTheme="majorHAnsi" w:cstheme="majorHAnsi"/>
          <w:color w:val="000000" w:themeColor="text1"/>
          <w:sz w:val="24"/>
          <w:szCs w:val="24"/>
        </w:rPr>
        <w:t>D. Khẳng định cách mạng Việt Nam không có con đường nào khác ngoài con đường cách mạng vô sản.</w:t>
      </w:r>
    </w:p>
    <w:p w:rsidR="00A7735F" w:rsidRDefault="00541927">
      <w:pPr>
        <w:widowControl w:val="0"/>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Calibri" w:hAnsiTheme="majorHAnsi" w:cstheme="majorHAnsi"/>
          <w:b/>
          <w:color w:val="000000" w:themeColor="text1"/>
          <w:sz w:val="24"/>
          <w:szCs w:val="24"/>
        </w:rPr>
        <w:t>Câu 28.</w:t>
      </w:r>
      <w:r>
        <w:rPr>
          <w:rFonts w:asciiTheme="majorHAnsi" w:eastAsia="Times New Roman" w:hAnsiTheme="majorHAnsi" w:cstheme="majorHAnsi"/>
          <w:color w:val="000000" w:themeColor="text1"/>
          <w:sz w:val="24"/>
          <w:szCs w:val="24"/>
          <w:lang w:val="vi"/>
        </w:rPr>
        <w:t xml:space="preserve"> Nội dung nào sau đây không phải vai trò của Chủ tịch Hồ Chí Minh trong giai đoạn từ </w:t>
      </w:r>
      <w:r>
        <w:rPr>
          <w:rFonts w:asciiTheme="majorHAnsi" w:eastAsia="Times New Roman" w:hAnsiTheme="majorHAnsi" w:cstheme="majorHAnsi"/>
          <w:color w:val="000000" w:themeColor="text1"/>
          <w:spacing w:val="-62"/>
          <w:sz w:val="24"/>
          <w:szCs w:val="24"/>
          <w:lang w:val="vi"/>
        </w:rPr>
        <w:t xml:space="preserve">  (  </w:t>
      </w:r>
      <w:r>
        <w:rPr>
          <w:rFonts w:asciiTheme="majorHAnsi" w:eastAsia="Times New Roman" w:hAnsiTheme="majorHAnsi" w:cstheme="majorHAnsi"/>
          <w:color w:val="000000" w:themeColor="text1"/>
          <w:sz w:val="24"/>
          <w:szCs w:val="24"/>
          <w:lang w:val="vi"/>
        </w:rPr>
        <w:t>tháng</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12-1946 đến</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tháng</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7-1954)?</w:t>
      </w:r>
    </w:p>
    <w:p w:rsidR="00A7735F" w:rsidRDefault="00541927">
      <w:pPr>
        <w:widowControl w:val="0"/>
        <w:tabs>
          <w:tab w:val="left" w:pos="553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A. Ra</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Lời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kêu gọi</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toàn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quốc kháng</w:t>
      </w:r>
      <w:r>
        <w:rPr>
          <w:rFonts w:asciiTheme="majorHAnsi" w:eastAsia="Times New Roman" w:hAnsiTheme="majorHAnsi" w:cstheme="majorHAnsi"/>
          <w:color w:val="000000" w:themeColor="text1"/>
          <w:spacing w:val="-6"/>
          <w:sz w:val="24"/>
          <w:szCs w:val="24"/>
          <w:lang w:val="vi"/>
        </w:rPr>
        <w:t xml:space="preserve"> </w:t>
      </w:r>
      <w:r>
        <w:rPr>
          <w:rFonts w:asciiTheme="majorHAnsi" w:eastAsia="Times New Roman" w:hAnsiTheme="majorHAnsi" w:cstheme="majorHAnsi"/>
          <w:color w:val="000000" w:themeColor="text1"/>
          <w:sz w:val="24"/>
          <w:szCs w:val="24"/>
          <w:lang w:val="vi"/>
        </w:rPr>
        <w:t>chiến.</w:t>
      </w:r>
    </w:p>
    <w:p w:rsidR="00A7735F" w:rsidRDefault="00541927">
      <w:pPr>
        <w:widowControl w:val="0"/>
        <w:tabs>
          <w:tab w:val="left" w:pos="5535"/>
        </w:tabs>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Chủ</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động</w:t>
      </w:r>
      <w:r>
        <w:rPr>
          <w:rFonts w:asciiTheme="majorHAnsi" w:eastAsia="Times New Roman" w:hAnsiTheme="majorHAnsi" w:cstheme="majorHAnsi"/>
          <w:color w:val="000000" w:themeColor="text1"/>
          <w:spacing w:val="-7"/>
          <w:sz w:val="24"/>
          <w:szCs w:val="24"/>
          <w:lang w:val="vi"/>
        </w:rPr>
        <w:t xml:space="preserve"> </w:t>
      </w:r>
      <w:r>
        <w:rPr>
          <w:rFonts w:asciiTheme="majorHAnsi" w:eastAsia="Times New Roman" w:hAnsiTheme="majorHAnsi" w:cstheme="majorHAnsi"/>
          <w:color w:val="000000" w:themeColor="text1"/>
          <w:sz w:val="24"/>
          <w:szCs w:val="24"/>
          <w:lang w:val="vi"/>
        </w:rPr>
        <w:t>kí</w:t>
      </w:r>
      <w:r>
        <w:rPr>
          <w:rFonts w:asciiTheme="majorHAnsi" w:eastAsia="Times New Roman" w:hAnsiTheme="majorHAnsi" w:cstheme="majorHAnsi"/>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với</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Pháp</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bản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Hiệp</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định</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Sơ bộ.</w:t>
      </w:r>
    </w:p>
    <w:p w:rsidR="00A7735F" w:rsidRDefault="00541927">
      <w:pPr>
        <w:widowControl w:val="0"/>
        <w:autoSpaceDE w:val="0"/>
        <w:autoSpaceDN w:val="0"/>
        <w:spacing w:after="0"/>
        <w:ind w:right="-188"/>
        <w:rPr>
          <w:rFonts w:asciiTheme="majorHAnsi" w:eastAsia="Times New Roman" w:hAnsiTheme="majorHAnsi" w:cstheme="majorHAnsi"/>
          <w:color w:val="000000" w:themeColor="text1"/>
          <w:spacing w:val="1"/>
          <w:sz w:val="24"/>
          <w:szCs w:val="24"/>
          <w:lang w:val="vi"/>
        </w:rPr>
      </w:pPr>
      <w:r>
        <w:rPr>
          <w:rFonts w:asciiTheme="majorHAnsi" w:eastAsia="Times New Roman" w:hAnsiTheme="majorHAnsi" w:cstheme="majorHAnsi"/>
          <w:b/>
          <w:color w:val="000000" w:themeColor="text1"/>
          <w:sz w:val="24"/>
          <w:szCs w:val="24"/>
          <w:lang w:val="vi"/>
        </w:rPr>
        <w:t>C</w:t>
      </w:r>
      <w:r>
        <w:rPr>
          <w:rFonts w:asciiTheme="majorHAnsi" w:eastAsia="Times New Roman" w:hAnsiTheme="majorHAnsi" w:cstheme="majorHAnsi"/>
          <w:color w:val="000000" w:themeColor="text1"/>
          <w:sz w:val="24"/>
          <w:szCs w:val="24"/>
          <w:lang w:val="vi"/>
        </w:rPr>
        <w:t>. Họp bàn, chỉ đạo các chiến dịch quan trọng.</w:t>
      </w:r>
      <w:r>
        <w:rPr>
          <w:rFonts w:asciiTheme="majorHAnsi" w:eastAsia="Times New Roman" w:hAnsiTheme="majorHAnsi" w:cstheme="majorHAnsi"/>
          <w:color w:val="000000" w:themeColor="text1"/>
          <w:spacing w:val="1"/>
          <w:sz w:val="24"/>
          <w:szCs w:val="24"/>
          <w:lang w:val="vi"/>
        </w:rPr>
        <w:t xml:space="preserve"> </w:t>
      </w:r>
    </w:p>
    <w:p w:rsidR="00A7735F" w:rsidRDefault="00541927">
      <w:pPr>
        <w:widowControl w:val="0"/>
        <w:autoSpaceDE w:val="0"/>
        <w:autoSpaceDN w:val="0"/>
        <w:spacing w:after="0"/>
        <w:ind w:right="-188"/>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Chủ</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trì</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Đại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hội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đại</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biểu</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lần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thứ</w:t>
      </w:r>
      <w:r>
        <w:rPr>
          <w:rFonts w:asciiTheme="majorHAnsi" w:eastAsia="Times New Roman" w:hAnsiTheme="majorHAnsi" w:cstheme="majorHAnsi"/>
          <w:color w:val="000000" w:themeColor="text1"/>
          <w:spacing w:val="65"/>
          <w:sz w:val="24"/>
          <w:szCs w:val="24"/>
          <w:lang w:val="vi"/>
        </w:rPr>
        <w:t xml:space="preserve"> </w:t>
      </w:r>
      <w:r>
        <w:rPr>
          <w:rFonts w:asciiTheme="majorHAnsi" w:eastAsia="Times New Roman" w:hAnsiTheme="majorHAnsi" w:cstheme="majorHAnsi"/>
          <w:color w:val="000000" w:themeColor="text1"/>
          <w:sz w:val="24"/>
          <w:szCs w:val="24"/>
          <w:lang w:val="vi"/>
        </w:rPr>
        <w:t xml:space="preserve">II của </w:t>
      </w:r>
      <w:r>
        <w:rPr>
          <w:rFonts w:asciiTheme="majorHAnsi" w:eastAsia="Times New Roman" w:hAnsiTheme="majorHAnsi" w:cstheme="majorHAnsi"/>
          <w:color w:val="000000" w:themeColor="text1"/>
          <w:spacing w:val="-62"/>
          <w:sz w:val="24"/>
          <w:szCs w:val="24"/>
          <w:lang w:val="vi"/>
        </w:rPr>
        <w:t xml:space="preserve">  </w:t>
      </w:r>
      <w:r>
        <w:rPr>
          <w:rFonts w:asciiTheme="majorHAnsi" w:eastAsia="Times New Roman" w:hAnsiTheme="majorHAnsi" w:cstheme="majorHAnsi"/>
          <w:color w:val="000000" w:themeColor="text1"/>
          <w:sz w:val="24"/>
          <w:szCs w:val="24"/>
          <w:lang w:val="vi"/>
        </w:rPr>
        <w:t>Đảng Cộng sản Đông Dương.</w:t>
      </w:r>
    </w:p>
    <w:p w:rsidR="00A7735F" w:rsidRDefault="00541927">
      <w:pPr>
        <w:spacing w:after="0"/>
        <w:ind w:right="69"/>
        <w:jc w:val="both"/>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
          <w:bCs/>
          <w:color w:val="000000" w:themeColor="text1"/>
          <w:sz w:val="24"/>
          <w:szCs w:val="24"/>
          <w:lang w:val="vi"/>
        </w:rPr>
        <w:t xml:space="preserve">Câu 29:  </w:t>
      </w:r>
      <w:r>
        <w:rPr>
          <w:rFonts w:asciiTheme="majorHAnsi" w:eastAsia="Times New Roman" w:hAnsiTheme="majorHAnsi" w:cstheme="majorHAnsi"/>
          <w:bCs/>
          <w:color w:val="000000" w:themeColor="text1"/>
          <w:sz w:val="24"/>
          <w:szCs w:val="24"/>
          <w:lang w:val="vi"/>
        </w:rPr>
        <w:t>Cuộc chiến đấu nào của nhân dân ta trong giai đoạn (1945-1954), bước đầu làm thất bại âm mưu “đánh nhanh, thắng nhanh” của thực dân Pháp?</w:t>
      </w:r>
    </w:p>
    <w:p w:rsidR="00A7735F" w:rsidRDefault="00541927">
      <w:pPr>
        <w:spacing w:after="0"/>
        <w:ind w:right="638"/>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A. Cuộc chiến đâu ở các đô thị phía Bắc vĩ tuyến 16.</w:t>
      </w:r>
    </w:p>
    <w:p w:rsidR="00A7735F" w:rsidRDefault="00541927">
      <w:pPr>
        <w:spacing w:after="0"/>
        <w:ind w:right="638"/>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B. Cuộc chiến đấu ở Nam Bộ sau ngày (2-9-1945).</w:t>
      </w:r>
    </w:p>
    <w:p w:rsidR="00A7735F" w:rsidRDefault="00541927">
      <w:pPr>
        <w:spacing w:after="0"/>
        <w:ind w:right="638"/>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C. Chiến dịch Việt Bắc thu - đông năm 1947.</w:t>
      </w:r>
    </w:p>
    <w:p w:rsidR="00A7735F" w:rsidRDefault="00541927">
      <w:pPr>
        <w:spacing w:after="0"/>
        <w:ind w:right="69"/>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D. Chiến dịch Biên Giới thu - đông năm 1950.</w:t>
      </w:r>
    </w:p>
    <w:p w:rsidR="00A7735F" w:rsidRDefault="00541927">
      <w:pPr>
        <w:spacing w:after="0"/>
        <w:ind w:right="-356"/>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
          <w:bCs/>
          <w:color w:val="000000" w:themeColor="text1"/>
          <w:sz w:val="24"/>
          <w:szCs w:val="24"/>
          <w:lang w:val="vi"/>
        </w:rPr>
        <w:t>Câu 30</w:t>
      </w:r>
      <w:r>
        <w:rPr>
          <w:rFonts w:asciiTheme="majorHAnsi" w:eastAsia="Times New Roman" w:hAnsiTheme="majorHAnsi" w:cstheme="majorHAnsi"/>
          <w:bCs/>
          <w:color w:val="000000" w:themeColor="text1"/>
          <w:sz w:val="24"/>
          <w:szCs w:val="24"/>
          <w:lang w:val="vi"/>
        </w:rPr>
        <w:t>: Đâu là điểm tương đồng của phong trào Đồng Khởi (năm 1960) với cách mạng tháng Tám (năm 1945)?</w:t>
      </w:r>
    </w:p>
    <w:p w:rsidR="00A7735F" w:rsidRDefault="00541927">
      <w:pPr>
        <w:spacing w:after="0"/>
        <w:ind w:right="69"/>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A. Diễn ra trên ba vùng.chiến lược, rừng núi, nông thôn và thành thị.</w:t>
      </w:r>
    </w:p>
    <w:p w:rsidR="00A7735F" w:rsidRDefault="00541927">
      <w:pPr>
        <w:spacing w:after="0"/>
        <w:ind w:right="69"/>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B. Diễn ra ở nông thôn, chủ yến là đồng bằng.</w:t>
      </w:r>
    </w:p>
    <w:p w:rsidR="00A7735F" w:rsidRDefault="00541927">
      <w:pPr>
        <w:spacing w:after="0"/>
        <w:ind w:right="69"/>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C. Có sự kết hợp linh hoạt giữa lực lượng chính trị quần chúng và lực lượng vũ trang.</w:t>
      </w:r>
    </w:p>
    <w:p w:rsidR="00A7735F" w:rsidRDefault="00541927">
      <w:pPr>
        <w:spacing w:after="0"/>
        <w:ind w:right="69"/>
        <w:rPr>
          <w:rFonts w:asciiTheme="majorHAnsi" w:eastAsia="Times New Roman" w:hAnsiTheme="majorHAnsi" w:cstheme="majorHAnsi"/>
          <w:bCs/>
          <w:color w:val="000000" w:themeColor="text1"/>
          <w:sz w:val="24"/>
          <w:szCs w:val="24"/>
          <w:lang w:val="vi"/>
        </w:rPr>
      </w:pPr>
      <w:r>
        <w:rPr>
          <w:rFonts w:asciiTheme="majorHAnsi" w:eastAsia="Times New Roman" w:hAnsiTheme="majorHAnsi" w:cstheme="majorHAnsi"/>
          <w:bCs/>
          <w:color w:val="000000" w:themeColor="text1"/>
          <w:sz w:val="24"/>
          <w:szCs w:val="24"/>
          <w:lang w:val="vi"/>
        </w:rPr>
        <w:t>D. Lật đổ chính quyền  địch, thành lập chính quyền cách mạng ở địa phương.</w:t>
      </w:r>
    </w:p>
    <w:p w:rsidR="00A7735F" w:rsidRDefault="00A7735F">
      <w:pPr>
        <w:spacing w:after="0"/>
        <w:ind w:right="69"/>
        <w:rPr>
          <w:rFonts w:asciiTheme="majorHAnsi" w:eastAsia="Times New Roman" w:hAnsiTheme="majorHAnsi" w:cstheme="majorHAnsi"/>
          <w:bCs/>
          <w:color w:val="000000" w:themeColor="text1"/>
          <w:sz w:val="24"/>
          <w:szCs w:val="24"/>
          <w:lang w:val="vi"/>
        </w:rPr>
      </w:pPr>
    </w:p>
    <w:p w:rsidR="00A7735F" w:rsidRDefault="00541927">
      <w:pPr>
        <w:spacing w:after="0"/>
        <w:ind w:right="638"/>
        <w:rPr>
          <w:rFonts w:asciiTheme="majorHAnsi" w:eastAsia="Times New Roman" w:hAnsiTheme="majorHAnsi" w:cstheme="majorHAnsi"/>
          <w:b/>
          <w:bCs/>
          <w:color w:val="000000" w:themeColor="text1"/>
          <w:sz w:val="24"/>
          <w:szCs w:val="24"/>
        </w:rPr>
      </w:pPr>
      <w:r>
        <w:rPr>
          <w:rFonts w:asciiTheme="majorHAnsi" w:eastAsia="Times New Roman" w:hAnsiTheme="majorHAnsi" w:cstheme="majorHAnsi"/>
          <w:bCs/>
          <w:color w:val="000000" w:themeColor="text1"/>
          <w:sz w:val="24"/>
          <w:szCs w:val="24"/>
          <w:lang w:val="vi"/>
        </w:rPr>
        <w:t xml:space="preserve"> </w:t>
      </w:r>
      <w:r>
        <w:rPr>
          <w:rFonts w:asciiTheme="majorHAnsi" w:eastAsia="Times New Roman" w:hAnsiTheme="majorHAnsi" w:cstheme="majorHAnsi"/>
          <w:b/>
          <w:bCs/>
          <w:color w:val="000000" w:themeColor="text1"/>
          <w:sz w:val="24"/>
          <w:szCs w:val="24"/>
        </w:rPr>
        <w:t xml:space="preserve">PHẦN II: CÂU TRẮC NGHIỆM ĐÚNG, SAI </w:t>
      </w:r>
    </w:p>
    <w:p w:rsidR="00A7735F" w:rsidRDefault="00541927">
      <w:pPr>
        <w:spacing w:after="0"/>
        <w:ind w:right="69"/>
        <w:jc w:val="both"/>
        <w:rPr>
          <w:rFonts w:asciiTheme="majorHAnsi" w:eastAsia="Times New Roman" w:hAnsiTheme="majorHAnsi" w:cstheme="majorHAnsi"/>
          <w:color w:val="000000" w:themeColor="text1"/>
          <w:sz w:val="24"/>
          <w:szCs w:val="24"/>
        </w:rPr>
      </w:pPr>
      <w:r>
        <w:rPr>
          <w:rFonts w:asciiTheme="majorHAnsi" w:eastAsia="Times New Roman" w:hAnsiTheme="majorHAnsi" w:cstheme="majorHAnsi"/>
          <w:i/>
          <w:color w:val="000000" w:themeColor="text1"/>
          <w:sz w:val="24"/>
          <w:szCs w:val="24"/>
        </w:rPr>
        <w:t>Thí sinh trả lời từ câu 1 đến câu 4, trong mỗi ý a), b), c), d) ở mỗi câu thí sinh lựa chọn Đúng hoặc Sai.</w:t>
      </w:r>
    </w:p>
    <w:p w:rsidR="00A7735F" w:rsidRDefault="00541927">
      <w:pPr>
        <w:pStyle w:val="Heading1"/>
        <w:spacing w:before="0"/>
        <w:ind w:right="69"/>
        <w:jc w:val="both"/>
        <w:rPr>
          <w:rFonts w:eastAsia="Times New Roman" w:cstheme="majorHAnsi"/>
          <w:color w:val="000000" w:themeColor="text1"/>
          <w:sz w:val="24"/>
          <w:szCs w:val="24"/>
          <w:lang w:val="vi"/>
        </w:rPr>
      </w:pPr>
      <w:r>
        <w:rPr>
          <w:rFonts w:eastAsia="Times New Roman" w:cstheme="majorHAnsi"/>
          <w:color w:val="000000" w:themeColor="text1"/>
          <w:sz w:val="24"/>
          <w:szCs w:val="24"/>
        </w:rPr>
        <w:t>Câu 1</w:t>
      </w:r>
      <w:r>
        <w:rPr>
          <w:rFonts w:eastAsia="Times New Roman" w:cstheme="majorHAnsi"/>
          <w:color w:val="000000" w:themeColor="text1"/>
          <w:sz w:val="24"/>
          <w:szCs w:val="24"/>
          <w:lang w:val="vi"/>
        </w:rPr>
        <w:t>: Đọc đoạn tư liệu:</w:t>
      </w:r>
    </w:p>
    <w:p w:rsidR="00A7735F" w:rsidRDefault="00541927">
      <w:pPr>
        <w:widowControl w:val="0"/>
        <w:autoSpaceDE w:val="0"/>
        <w:autoSpaceDN w:val="0"/>
        <w:spacing w:after="0"/>
        <w:ind w:right="69"/>
        <w:jc w:val="both"/>
        <w:rPr>
          <w:rFonts w:asciiTheme="majorHAnsi" w:eastAsia="Times New Roman" w:hAnsiTheme="majorHAnsi" w:cstheme="majorHAnsi"/>
          <w:i/>
          <w:color w:val="000000" w:themeColor="text1"/>
          <w:sz w:val="24"/>
          <w:szCs w:val="24"/>
          <w:lang w:val="vi"/>
        </w:rPr>
      </w:pPr>
      <w:r>
        <w:rPr>
          <w:rFonts w:asciiTheme="majorHAnsi" w:eastAsia="Times New Roman" w:hAnsiTheme="majorHAnsi" w:cstheme="majorHAnsi"/>
          <w:i/>
          <w:color w:val="000000" w:themeColor="text1"/>
          <w:sz w:val="24"/>
          <w:szCs w:val="24"/>
          <w:lang w:val="vi"/>
        </w:rPr>
        <w:t>“Nhìn lại chằng đường gần nửa thế kỉ qua, quan hệ Việt Nam - Liên hợp quốc đã có những bước phát triển vượt bậc, trên nhiều phương diện và ở nhiều cấp độ. Liên hợp quốc là tổ chức luôn đồng hành, gắn bó với Việt Nam ngay từ đầu tái thiết đất nước sau chiến tranh và trong công cuộc đổi mới”.</w:t>
      </w:r>
    </w:p>
    <w:p w:rsidR="00A7735F" w:rsidRDefault="00541927">
      <w:pPr>
        <w:widowControl w:val="0"/>
        <w:autoSpaceDE w:val="0"/>
        <w:autoSpaceDN w:val="0"/>
        <w:spacing w:after="0"/>
        <w:ind w:right="69"/>
        <w:jc w:val="both"/>
        <w:rPr>
          <w:rFonts w:asciiTheme="majorHAnsi" w:eastAsia="Times New Roman" w:hAnsiTheme="majorHAnsi" w:cstheme="majorHAnsi"/>
          <w:b/>
          <w:color w:val="000000" w:themeColor="text1"/>
          <w:sz w:val="24"/>
          <w:szCs w:val="24"/>
          <w:lang w:val="vi"/>
        </w:rPr>
      </w:pPr>
      <w:r>
        <w:rPr>
          <w:rFonts w:asciiTheme="majorHAnsi" w:eastAsia="Times New Roman" w:hAnsiTheme="majorHAnsi" w:cstheme="majorHAnsi"/>
          <w:i/>
          <w:color w:val="000000" w:themeColor="text1"/>
          <w:sz w:val="24"/>
          <w:szCs w:val="24"/>
          <w:lang w:val="vi"/>
        </w:rPr>
        <w:t xml:space="preserve">                                                                    </w:t>
      </w:r>
      <w:r>
        <w:rPr>
          <w:rFonts w:asciiTheme="majorHAnsi" w:eastAsia="Times New Roman" w:hAnsiTheme="majorHAnsi" w:cstheme="majorHAnsi"/>
          <w:b/>
          <w:i/>
          <w:color w:val="000000" w:themeColor="text1"/>
          <w:sz w:val="24"/>
          <w:szCs w:val="24"/>
          <w:lang w:val="vi"/>
        </w:rPr>
        <w:t>Tạp chí Cộng sản, ngày (21-9-2024).</w:t>
      </w:r>
    </w:p>
    <w:p w:rsidR="00A7735F" w:rsidRDefault="00541927">
      <w:pPr>
        <w:spacing w:after="0"/>
        <w:ind w:right="69"/>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a. Gia nhập Liên hợp quốc là một sự kiện trọng đại giúp Việt Nam thiết lập vị thế trên trường quốc tế.</w:t>
      </w:r>
    </w:p>
    <w:p w:rsidR="00A7735F" w:rsidRDefault="00541927">
      <w:pPr>
        <w:spacing w:after="0"/>
        <w:ind w:right="69"/>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b. Việt Nam là nhân tố quan trọng đóng góp cho hòa bình và ổn định khu vực và thế giới.</w:t>
      </w:r>
    </w:p>
    <w:p w:rsidR="00A7735F" w:rsidRDefault="00541927">
      <w:pPr>
        <w:spacing w:after="0"/>
        <w:ind w:right="69"/>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c. Từ (2008-2021), với tư cách là ủy ban không thường trực của Hội đồng bảo an Liên hợp quốc, Việt Nam luôn hoàn thành xuất sắc mọi nhiệm vụ.</w:t>
      </w:r>
    </w:p>
    <w:p w:rsidR="00A7735F" w:rsidRDefault="00541927">
      <w:pPr>
        <w:spacing w:after="0"/>
        <w:ind w:right="69"/>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color w:val="000000" w:themeColor="text1"/>
          <w:sz w:val="24"/>
          <w:szCs w:val="24"/>
          <w:lang w:val="vi"/>
        </w:rPr>
        <w:t>d. Ngay sau khi ra đời Liên hợp quốc đã thực hiện nhiều chương trình giúp Việt Nam tái thiết lại đất nước.</w:t>
      </w:r>
    </w:p>
    <w:p w:rsidR="00A7735F" w:rsidRDefault="00A7735F">
      <w:pPr>
        <w:spacing w:after="0"/>
        <w:ind w:right="69"/>
        <w:jc w:val="both"/>
        <w:rPr>
          <w:rFonts w:asciiTheme="majorHAnsi" w:eastAsia="Times New Roman" w:hAnsiTheme="majorHAnsi" w:cstheme="majorHAnsi"/>
          <w:color w:val="000000" w:themeColor="text1"/>
          <w:sz w:val="24"/>
          <w:szCs w:val="24"/>
          <w:lang w:val="vi"/>
        </w:rPr>
      </w:pPr>
    </w:p>
    <w:p w:rsidR="00A7735F" w:rsidRDefault="00541927">
      <w:pPr>
        <w:spacing w:after="0"/>
        <w:ind w:right="69"/>
        <w:jc w:val="both"/>
        <w:rPr>
          <w:rFonts w:asciiTheme="majorHAnsi" w:hAnsiTheme="majorHAnsi" w:cstheme="majorHAnsi"/>
          <w:color w:val="000000" w:themeColor="text1"/>
          <w:sz w:val="24"/>
          <w:szCs w:val="24"/>
          <w:lang w:val="vi"/>
        </w:rPr>
      </w:pPr>
      <w:r>
        <w:rPr>
          <w:rFonts w:asciiTheme="majorHAnsi" w:hAnsiTheme="majorHAnsi" w:cstheme="majorHAnsi"/>
          <w:b/>
          <w:color w:val="000000" w:themeColor="text1"/>
          <w:sz w:val="24"/>
          <w:szCs w:val="24"/>
          <w:lang w:val="vi"/>
        </w:rPr>
        <w:lastRenderedPageBreak/>
        <w:t>Câu 2: đọc đoạn tư liệu</w:t>
      </w:r>
      <w:r>
        <w:rPr>
          <w:rFonts w:asciiTheme="majorHAnsi" w:hAnsiTheme="majorHAnsi" w:cstheme="majorHAnsi"/>
          <w:color w:val="000000" w:themeColor="text1"/>
          <w:sz w:val="24"/>
          <w:szCs w:val="24"/>
          <w:lang w:val="vi"/>
        </w:rPr>
        <w:t xml:space="preserve">: </w:t>
      </w:r>
    </w:p>
    <w:p w:rsidR="00A7735F" w:rsidRDefault="00541927">
      <w:pPr>
        <w:spacing w:after="0"/>
        <w:ind w:right="69"/>
        <w:jc w:val="both"/>
        <w:rPr>
          <w:rFonts w:asciiTheme="majorHAnsi" w:hAnsiTheme="majorHAnsi" w:cstheme="majorHAnsi"/>
          <w:i/>
          <w:color w:val="000000" w:themeColor="text1"/>
          <w:sz w:val="24"/>
          <w:szCs w:val="24"/>
          <w:lang w:val="vi"/>
        </w:rPr>
      </w:pPr>
      <w:r>
        <w:rPr>
          <w:rFonts w:asciiTheme="majorHAnsi" w:hAnsiTheme="majorHAnsi" w:cstheme="majorHAnsi"/>
          <w:i/>
          <w:color w:val="000000" w:themeColor="text1"/>
          <w:sz w:val="24"/>
          <w:szCs w:val="24"/>
          <w:lang w:val="vi"/>
        </w:rPr>
        <w:t>“ Trong lúc này quyền lợi của bộ phận, của giai cấp phải đặt dưới sự sinh tử, tồn vong của quốc gia dân tộc. Trong lúc này nếu không giải quyết được vấn đề dân tộc giải phóng, không đòi được độc lập tự do cho toàn thể dân tộc thì chẳng những toàn thể quốc gia dân tột còn chịu mãi kiếp ngựa trâu mà quyền lợi của bộ phận giai cấp đến vạn năm cũng không đòi lại được”.</w:t>
      </w:r>
    </w:p>
    <w:p w:rsidR="00A7735F" w:rsidRDefault="00541927">
      <w:pPr>
        <w:spacing w:after="0"/>
        <w:ind w:right="69"/>
        <w:jc w:val="both"/>
        <w:rPr>
          <w:rFonts w:asciiTheme="majorHAnsi" w:hAnsiTheme="majorHAnsi" w:cstheme="majorHAnsi"/>
          <w:b/>
          <w:i/>
          <w:color w:val="000000" w:themeColor="text1"/>
          <w:sz w:val="24"/>
          <w:szCs w:val="24"/>
          <w:lang w:val="vi"/>
        </w:rPr>
      </w:pPr>
      <w:r>
        <w:rPr>
          <w:rFonts w:asciiTheme="majorHAnsi" w:hAnsiTheme="majorHAnsi" w:cstheme="majorHAnsi"/>
          <w:color w:val="000000" w:themeColor="text1"/>
          <w:sz w:val="24"/>
          <w:szCs w:val="24"/>
          <w:lang w:val="vi"/>
        </w:rPr>
        <w:t xml:space="preserve">                    </w:t>
      </w:r>
      <w:r>
        <w:rPr>
          <w:rFonts w:asciiTheme="majorHAnsi" w:hAnsiTheme="majorHAnsi" w:cstheme="majorHAnsi"/>
          <w:b/>
          <w:i/>
          <w:color w:val="000000" w:themeColor="text1"/>
          <w:sz w:val="24"/>
          <w:szCs w:val="24"/>
          <w:lang w:val="vi"/>
        </w:rPr>
        <w:t>Hồ Chí Minh toàn tập, Nxb Chính trị quốc gia, Hà Nội, 2011, tập 12, trang 30</w:t>
      </w:r>
    </w:p>
    <w:p w:rsidR="00A7735F" w:rsidRDefault="00541927">
      <w:pPr>
        <w:spacing w:after="0"/>
        <w:ind w:right="69"/>
        <w:jc w:val="both"/>
        <w:rPr>
          <w:rFonts w:asciiTheme="majorHAnsi" w:hAnsiTheme="majorHAnsi" w:cstheme="majorHAnsi"/>
          <w:color w:val="000000" w:themeColor="text1"/>
          <w:sz w:val="24"/>
          <w:szCs w:val="24"/>
          <w:lang w:val="vi"/>
        </w:rPr>
      </w:pPr>
      <w:r>
        <w:rPr>
          <w:rFonts w:asciiTheme="majorHAnsi" w:hAnsiTheme="majorHAnsi" w:cstheme="majorHAnsi"/>
          <w:color w:val="000000" w:themeColor="text1"/>
          <w:sz w:val="24"/>
          <w:szCs w:val="24"/>
          <w:lang w:val="vi"/>
        </w:rPr>
        <w:t>a. Đảng Cộng sản Việt Nam và Bác Hồ đã giải quyết đúng đắn mối quan hệ giữa vấn đề dân tộc và vấn đề giai cấp, giữa độc lập dân tộc với chủ nghĩa xã hội.</w:t>
      </w:r>
    </w:p>
    <w:p w:rsidR="00A7735F" w:rsidRDefault="00541927">
      <w:pPr>
        <w:spacing w:after="0"/>
        <w:ind w:right="69"/>
        <w:jc w:val="both"/>
        <w:rPr>
          <w:rFonts w:asciiTheme="majorHAnsi" w:hAnsiTheme="majorHAnsi" w:cstheme="majorHAnsi"/>
          <w:color w:val="000000" w:themeColor="text1"/>
          <w:sz w:val="24"/>
          <w:szCs w:val="24"/>
          <w:lang w:val="vi"/>
        </w:rPr>
      </w:pPr>
      <w:r>
        <w:rPr>
          <w:rFonts w:asciiTheme="majorHAnsi" w:hAnsiTheme="majorHAnsi" w:cstheme="majorHAnsi"/>
          <w:color w:val="000000" w:themeColor="text1"/>
          <w:sz w:val="24"/>
          <w:szCs w:val="24"/>
          <w:lang w:val="vi"/>
        </w:rPr>
        <w:t>b. Mục tiêu số một của cách mạng Việt Nam là giải phóng dân tộc và giải phóng giai cấp. Đây cũng là nguyện vọng  số một của toàn thể nhân dân Việt Nam.</w:t>
      </w:r>
    </w:p>
    <w:p w:rsidR="00A7735F" w:rsidRDefault="00541927">
      <w:pPr>
        <w:spacing w:after="0"/>
        <w:ind w:right="69"/>
        <w:jc w:val="both"/>
        <w:rPr>
          <w:rFonts w:asciiTheme="majorHAnsi" w:hAnsiTheme="majorHAnsi" w:cstheme="majorHAnsi"/>
          <w:color w:val="000000" w:themeColor="text1"/>
          <w:sz w:val="24"/>
          <w:szCs w:val="24"/>
          <w:lang w:val="vi"/>
        </w:rPr>
      </w:pPr>
      <w:r>
        <w:rPr>
          <w:rFonts w:asciiTheme="majorHAnsi" w:hAnsiTheme="majorHAnsi" w:cstheme="majorHAnsi"/>
          <w:color w:val="000000" w:themeColor="text1"/>
          <w:sz w:val="24"/>
          <w:szCs w:val="24"/>
          <w:lang w:val="vi"/>
        </w:rPr>
        <w:t>c. Hồ Chí Minh là người có công lao trước tiên trong việc khởi xướng, phát triển và hoàn thiện đường lối giải phóng dân tộc.</w:t>
      </w:r>
    </w:p>
    <w:p w:rsidR="00A7735F" w:rsidRDefault="00541927">
      <w:pPr>
        <w:spacing w:after="0"/>
        <w:ind w:right="69"/>
        <w:jc w:val="both"/>
        <w:rPr>
          <w:rFonts w:asciiTheme="majorHAnsi" w:hAnsiTheme="majorHAnsi" w:cstheme="majorHAnsi"/>
          <w:color w:val="000000" w:themeColor="text1"/>
          <w:sz w:val="24"/>
          <w:szCs w:val="24"/>
          <w:lang w:val="vi"/>
        </w:rPr>
      </w:pPr>
      <w:r>
        <w:rPr>
          <w:rFonts w:asciiTheme="majorHAnsi" w:hAnsiTheme="majorHAnsi" w:cstheme="majorHAnsi"/>
          <w:color w:val="000000" w:themeColor="text1"/>
          <w:sz w:val="24"/>
          <w:szCs w:val="24"/>
          <w:lang w:val="vi"/>
        </w:rPr>
        <w:t>d. Cách mạng tháng Tám năm 1945 ở Việt Nam là cuộc cách mạng mang tính chất dân chủ điển hình và dân tộc rộng rãi.</w:t>
      </w:r>
    </w:p>
    <w:p w:rsidR="00A7735F" w:rsidRDefault="00541927">
      <w:pPr>
        <w:spacing w:after="0"/>
        <w:ind w:right="69"/>
        <w:jc w:val="both"/>
        <w:rPr>
          <w:rFonts w:asciiTheme="majorHAnsi" w:hAnsiTheme="majorHAnsi" w:cstheme="majorHAnsi"/>
          <w:color w:val="000000" w:themeColor="text1"/>
          <w:sz w:val="24"/>
          <w:szCs w:val="24"/>
          <w:lang w:val="vi"/>
        </w:rPr>
      </w:pPr>
      <w:r>
        <w:rPr>
          <w:rFonts w:asciiTheme="majorHAnsi" w:hAnsiTheme="majorHAnsi" w:cstheme="majorHAnsi"/>
          <w:b/>
          <w:color w:val="000000" w:themeColor="text1"/>
          <w:sz w:val="24"/>
          <w:szCs w:val="24"/>
          <w:lang w:val="vi"/>
        </w:rPr>
        <w:t>Câu 3:</w:t>
      </w:r>
      <w:r>
        <w:rPr>
          <w:rFonts w:asciiTheme="majorHAnsi" w:hAnsiTheme="majorHAnsi" w:cstheme="majorHAnsi"/>
          <w:color w:val="000000" w:themeColor="text1"/>
          <w:sz w:val="24"/>
          <w:szCs w:val="24"/>
          <w:lang w:val="vi"/>
        </w:rPr>
        <w:t xml:space="preserve"> Cho bảng dữ liệu về những chiến thắng tiêu biểu của quân dân miền Nam trong cuộc kháng chiến chống Mỹ cứu nước (1961-1975).</w:t>
      </w:r>
    </w:p>
    <w:tbl>
      <w:tblPr>
        <w:tblW w:w="10490" w:type="dxa"/>
        <w:tblInd w:w="108" w:type="dxa"/>
        <w:tblCellMar>
          <w:left w:w="0" w:type="dxa"/>
          <w:right w:w="0" w:type="dxa"/>
        </w:tblCellMar>
        <w:tblLook w:val="04A0" w:firstRow="1" w:lastRow="0" w:firstColumn="1" w:lastColumn="0" w:noHBand="0" w:noVBand="1"/>
      </w:tblPr>
      <w:tblGrid>
        <w:gridCol w:w="1559"/>
        <w:gridCol w:w="8931"/>
      </w:tblGrid>
      <w:tr w:rsidR="00A7735F">
        <w:tc>
          <w:tcPr>
            <w:tcW w:w="15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120"/>
              <w:jc w:val="center"/>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b/>
                <w:bCs/>
                <w:color w:val="000000" w:themeColor="text1"/>
                <w:sz w:val="24"/>
                <w:szCs w:val="24"/>
                <w:lang w:eastAsia="vi-VN"/>
              </w:rPr>
              <w:t>Thời gian</w:t>
            </w:r>
          </w:p>
        </w:tc>
        <w:tc>
          <w:tcPr>
            <w:tcW w:w="893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1448"/>
              <w:jc w:val="center"/>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b/>
                <w:bCs/>
                <w:color w:val="000000" w:themeColor="text1"/>
                <w:sz w:val="24"/>
                <w:szCs w:val="24"/>
                <w:lang w:eastAsia="vi-VN"/>
              </w:rPr>
              <w:t>Chiến thắng tiêu biểu</w:t>
            </w:r>
          </w:p>
        </w:tc>
      </w:tr>
      <w:tr w:rsidR="00A7735F">
        <w:tc>
          <w:tcPr>
            <w:tcW w:w="15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120"/>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color w:val="000000" w:themeColor="text1"/>
                <w:sz w:val="24"/>
                <w:szCs w:val="24"/>
                <w:lang w:eastAsia="vi-VN"/>
              </w:rPr>
              <w:t>1961-1965</w:t>
            </w:r>
          </w:p>
        </w:tc>
        <w:tc>
          <w:tcPr>
            <w:tcW w:w="893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color w:val="000000" w:themeColor="text1"/>
                <w:sz w:val="24"/>
                <w:szCs w:val="24"/>
                <w:lang w:eastAsia="vi-VN"/>
              </w:rPr>
              <w:t>Đánh bại chiến lược “Chiến tranh đặc biệt” của Mĩ, thông qua các chiến thắng, như: Ấp Bắc, Bình Giã, An Lão, Ba Gia, Đồng Xoài</w:t>
            </w:r>
          </w:p>
        </w:tc>
      </w:tr>
      <w:tr w:rsidR="00A7735F">
        <w:tc>
          <w:tcPr>
            <w:tcW w:w="15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120"/>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color w:val="000000" w:themeColor="text1"/>
                <w:sz w:val="24"/>
                <w:szCs w:val="24"/>
                <w:lang w:eastAsia="vi-VN"/>
              </w:rPr>
              <w:t>1965-1968</w:t>
            </w:r>
          </w:p>
        </w:tc>
        <w:tc>
          <w:tcPr>
            <w:tcW w:w="893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34"/>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color w:val="000000" w:themeColor="text1"/>
                <w:sz w:val="24"/>
                <w:szCs w:val="24"/>
                <w:lang w:eastAsia="vi-VN"/>
              </w:rPr>
              <w:t>Đánh bại chiến lược “Chiến tranh cục bộ” của Mĩ, thông qua các chiến thắng, như: Núi Thành, Vạn Tường; 2 mùa khô (1965 - 1966 và 1966 – 1967) và cuộc Tổng tiến công và nổi dậy Xuân (1968).</w:t>
            </w:r>
          </w:p>
        </w:tc>
      </w:tr>
      <w:tr w:rsidR="00A7735F">
        <w:tc>
          <w:tcPr>
            <w:tcW w:w="15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120"/>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color w:val="000000" w:themeColor="text1"/>
                <w:sz w:val="24"/>
                <w:szCs w:val="24"/>
                <w:lang w:eastAsia="vi-VN"/>
              </w:rPr>
              <w:t>1969-1973</w:t>
            </w:r>
          </w:p>
        </w:tc>
        <w:tc>
          <w:tcPr>
            <w:tcW w:w="893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34"/>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b/>
                <w:bCs/>
                <w:i/>
                <w:iCs/>
                <w:color w:val="000000" w:themeColor="text1"/>
                <w:sz w:val="24"/>
                <w:szCs w:val="24"/>
                <w:lang w:eastAsia="vi-VN"/>
              </w:rPr>
              <w:t xml:space="preserve"> </w:t>
            </w:r>
            <w:r>
              <w:rPr>
                <w:rFonts w:asciiTheme="majorHAnsi" w:eastAsia="Times New Roman" w:hAnsiTheme="majorHAnsi" w:cstheme="majorHAnsi"/>
                <w:bCs/>
                <w:iCs/>
                <w:color w:val="000000" w:themeColor="text1"/>
                <w:sz w:val="24"/>
                <w:szCs w:val="24"/>
                <w:lang w:eastAsia="vi-VN"/>
              </w:rPr>
              <w:t>Đ</w:t>
            </w:r>
            <w:r>
              <w:rPr>
                <w:rFonts w:asciiTheme="majorHAnsi" w:eastAsia="Times New Roman" w:hAnsiTheme="majorHAnsi" w:cstheme="majorHAnsi"/>
                <w:color w:val="000000" w:themeColor="text1"/>
                <w:sz w:val="24"/>
                <w:szCs w:val="24"/>
                <w:lang w:eastAsia="vi-VN"/>
              </w:rPr>
              <w:t>ánh bại chiến lược “Việt Nam hóa chiến tranh” và “Đông Dương hóa chiến tranh” của Mỹ, thông qua các chiến thắng, như: Cuộc Tiến công chiến lược năm 1972, kí kết Hiệp định Pa-ri về Việt Nam (1973)</w:t>
            </w:r>
          </w:p>
        </w:tc>
      </w:tr>
      <w:tr w:rsidR="00A7735F">
        <w:tc>
          <w:tcPr>
            <w:tcW w:w="15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120"/>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color w:val="000000" w:themeColor="text1"/>
                <w:sz w:val="24"/>
                <w:szCs w:val="24"/>
                <w:lang w:eastAsia="vi-VN"/>
              </w:rPr>
              <w:t>1973-1975</w:t>
            </w:r>
          </w:p>
        </w:tc>
        <w:tc>
          <w:tcPr>
            <w:tcW w:w="893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A7735F" w:rsidRDefault="00541927">
            <w:pPr>
              <w:spacing w:after="0"/>
              <w:ind w:right="34"/>
              <w:jc w:val="both"/>
              <w:rPr>
                <w:rFonts w:asciiTheme="majorHAnsi" w:eastAsia="Times New Roman" w:hAnsiTheme="majorHAnsi" w:cstheme="majorHAnsi"/>
                <w:color w:val="000000" w:themeColor="text1"/>
                <w:sz w:val="24"/>
                <w:szCs w:val="24"/>
                <w:lang w:eastAsia="vi-VN"/>
              </w:rPr>
            </w:pPr>
            <w:r>
              <w:rPr>
                <w:rFonts w:asciiTheme="majorHAnsi" w:eastAsia="Times New Roman" w:hAnsiTheme="majorHAnsi" w:cstheme="majorHAnsi"/>
                <w:bCs/>
                <w:iCs/>
                <w:color w:val="000000" w:themeColor="text1"/>
                <w:sz w:val="24"/>
                <w:szCs w:val="24"/>
                <w:lang w:eastAsia="vi-VN"/>
              </w:rPr>
              <w:t>Đ</w:t>
            </w:r>
            <w:r>
              <w:rPr>
                <w:rFonts w:asciiTheme="majorHAnsi" w:eastAsia="Times New Roman" w:hAnsiTheme="majorHAnsi" w:cstheme="majorHAnsi"/>
                <w:color w:val="000000" w:themeColor="text1"/>
                <w:sz w:val="24"/>
                <w:szCs w:val="24"/>
                <w:lang w:eastAsia="vi-VN"/>
              </w:rPr>
              <w:t>ánh bại chiến lược “Việt Nam hóa chiến tranh” thông qua các chiến thắng: Chiến thắng Đường 14 – Phước Long, Cuộc Tổng tiến công và nổi dậy mùa Xuân năm 1975</w:t>
            </w:r>
          </w:p>
        </w:tc>
      </w:tr>
    </w:tbl>
    <w:p w:rsidR="00A7735F" w:rsidRDefault="00A7735F">
      <w:pPr>
        <w:spacing w:after="0"/>
        <w:ind w:right="-73"/>
        <w:rPr>
          <w:rFonts w:asciiTheme="majorHAnsi" w:hAnsiTheme="majorHAnsi" w:cstheme="majorHAnsi"/>
          <w:color w:val="000000" w:themeColor="text1"/>
          <w:sz w:val="24"/>
          <w:szCs w:val="24"/>
        </w:rPr>
      </w:pPr>
    </w:p>
    <w:p w:rsidR="00A7735F" w:rsidRDefault="00541927">
      <w:pPr>
        <w:spacing w:after="0"/>
        <w:ind w:right="-73"/>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a. Âm mưu chiến lược của chiến lược “Chiến tranh cục bộ” của Mỹ ở miền Nam Việt Nam là biến miền  Nam Việt Nam thành thuộc kiểu mới và căn cứ quân sự ở Đông Nam Á.</w:t>
      </w:r>
    </w:p>
    <w:p w:rsidR="00A7735F" w:rsidRDefault="00541927">
      <w:pPr>
        <w:spacing w:after="0"/>
        <w:ind w:right="-73"/>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b. Chiến dịch Bình Giã (cuối 1964 - đầu 1965), quân ta đã đánh bại chiến thuật “trực thăng vận và thiết xa vận” của đế quốc Mĩ.</w:t>
      </w:r>
    </w:p>
    <w:p w:rsidR="00A7735F" w:rsidRDefault="00541927">
      <w:pPr>
        <w:spacing w:after="0"/>
        <w:ind w:right="-73"/>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c. Chiến thắng 12 ngày đếm( cuối năm 1972) của quân dân ta, buộc Mĩ phải đến Pa – ri đàm phán và kí Hiệp định Pa-ri chấm dứt chiến tranh, lập lại hòa bình ở Việt Nam.</w:t>
      </w:r>
    </w:p>
    <w:p w:rsidR="00A7735F" w:rsidRDefault="00541927">
      <w:pPr>
        <w:spacing w:after="0"/>
        <w:ind w:right="-73"/>
        <w:jc w:val="both"/>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d. Chiến thắng của chiến dịch Tây Nguyên đã chuyển cuộc kháng chiến chống Mỹ cứu nước của nhân dân ta từ tiến công chiến lược sang tổng tiến công chiến lược trên toàn miền Nam</w:t>
      </w:r>
    </w:p>
    <w:p w:rsidR="00A7735F" w:rsidRDefault="00541927">
      <w:pPr>
        <w:spacing w:after="0"/>
        <w:ind w:right="-73"/>
        <w:rPr>
          <w:rFonts w:asciiTheme="majorHAnsi" w:eastAsia="Times New Roman" w:hAnsiTheme="majorHAnsi" w:cstheme="majorHAnsi"/>
          <w:color w:val="000000" w:themeColor="text1"/>
          <w:sz w:val="24"/>
          <w:szCs w:val="24"/>
        </w:rPr>
      </w:pPr>
      <w:r>
        <w:rPr>
          <w:rFonts w:asciiTheme="majorHAnsi" w:eastAsia="Times New Roman" w:hAnsiTheme="majorHAnsi" w:cstheme="majorHAnsi"/>
          <w:b/>
          <w:color w:val="000000" w:themeColor="text1"/>
          <w:sz w:val="24"/>
          <w:szCs w:val="24"/>
          <w:lang w:val="vi"/>
        </w:rPr>
        <w:t>Câu</w:t>
      </w:r>
      <w:r>
        <w:rPr>
          <w:rFonts w:asciiTheme="majorHAnsi" w:eastAsia="Times New Roman" w:hAnsiTheme="majorHAnsi" w:cstheme="majorHAnsi"/>
          <w:b/>
          <w:color w:val="000000" w:themeColor="text1"/>
          <w:spacing w:val="-2"/>
          <w:sz w:val="24"/>
          <w:szCs w:val="24"/>
          <w:lang w:val="vi"/>
        </w:rPr>
        <w:t xml:space="preserve"> </w:t>
      </w:r>
      <w:r>
        <w:rPr>
          <w:rFonts w:asciiTheme="majorHAnsi" w:eastAsia="Times New Roman" w:hAnsiTheme="majorHAnsi" w:cstheme="majorHAnsi"/>
          <w:b/>
          <w:color w:val="000000" w:themeColor="text1"/>
          <w:sz w:val="24"/>
          <w:szCs w:val="24"/>
        </w:rPr>
        <w:t>4</w:t>
      </w:r>
      <w:r>
        <w:rPr>
          <w:rFonts w:asciiTheme="majorHAnsi" w:eastAsia="Times New Roman" w:hAnsiTheme="majorHAnsi" w:cstheme="majorHAnsi"/>
          <w:b/>
          <w:color w:val="000000" w:themeColor="text1"/>
          <w:sz w:val="24"/>
          <w:szCs w:val="24"/>
          <w:lang w:val="vi"/>
        </w:rPr>
        <w:t>:</w:t>
      </w:r>
      <w:r>
        <w:rPr>
          <w:rFonts w:asciiTheme="majorHAnsi" w:eastAsia="Times New Roman" w:hAnsiTheme="majorHAnsi" w:cstheme="majorHAnsi"/>
          <w:b/>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Đọc</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đoạn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tư</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liệu</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sau</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đây</w:t>
      </w:r>
      <w:r>
        <w:rPr>
          <w:rFonts w:asciiTheme="majorHAnsi" w:eastAsia="Times New Roman" w:hAnsiTheme="majorHAnsi" w:cstheme="majorHAnsi"/>
          <w:color w:val="000000" w:themeColor="text1"/>
          <w:sz w:val="24"/>
          <w:szCs w:val="24"/>
        </w:rPr>
        <w:t>:</w:t>
      </w:r>
    </w:p>
    <w:p w:rsidR="00A7735F" w:rsidRDefault="00541927">
      <w:pPr>
        <w:widowControl w:val="0"/>
        <w:tabs>
          <w:tab w:val="left" w:pos="9192"/>
        </w:tabs>
        <w:autoSpaceDE w:val="0"/>
        <w:autoSpaceDN w:val="0"/>
        <w:spacing w:after="0"/>
        <w:ind w:right="-73"/>
        <w:jc w:val="both"/>
        <w:rPr>
          <w:rFonts w:asciiTheme="majorHAnsi" w:eastAsia="Times New Roman" w:hAnsiTheme="majorHAnsi" w:cstheme="majorHAnsi"/>
          <w:i/>
          <w:color w:val="000000" w:themeColor="text1"/>
          <w:sz w:val="24"/>
          <w:szCs w:val="24"/>
        </w:rPr>
      </w:pPr>
      <w:r>
        <w:rPr>
          <w:rFonts w:asciiTheme="majorHAnsi" w:eastAsia="Times New Roman" w:hAnsiTheme="majorHAnsi" w:cstheme="majorHAnsi"/>
          <w:i/>
          <w:color w:val="000000" w:themeColor="text1"/>
          <w:sz w:val="24"/>
          <w:szCs w:val="24"/>
        </w:rPr>
        <w:t>“Chiến dịch Biên giới thu - đông 1950, khẳng định bước phát triển nhảy vọt của nghệ thuật quân sự Việt Nam, đặc biệt là nghệ thuật nắm vững phương châm tác chiến, giữ thế chủ động chiến trường, triển khai thế trận, bố trí lực lượng đánh địch tăng viện chuyển hóa thế trận tốt…”</w:t>
      </w:r>
    </w:p>
    <w:p w:rsidR="00A7735F" w:rsidRDefault="00541927">
      <w:pPr>
        <w:widowControl w:val="0"/>
        <w:tabs>
          <w:tab w:val="left" w:pos="9192"/>
        </w:tabs>
        <w:autoSpaceDE w:val="0"/>
        <w:autoSpaceDN w:val="0"/>
        <w:spacing w:after="0"/>
        <w:ind w:right="-73"/>
        <w:jc w:val="both"/>
        <w:rPr>
          <w:rFonts w:asciiTheme="majorHAnsi" w:eastAsia="Times New Roman" w:hAnsiTheme="majorHAnsi" w:cstheme="majorHAnsi"/>
          <w:b/>
          <w:i/>
          <w:color w:val="000000" w:themeColor="text1"/>
          <w:sz w:val="24"/>
          <w:szCs w:val="24"/>
        </w:rPr>
      </w:pPr>
      <w:r>
        <w:rPr>
          <w:rFonts w:asciiTheme="majorHAnsi" w:eastAsia="Times New Roman" w:hAnsiTheme="majorHAnsi" w:cstheme="majorHAnsi"/>
          <w:color w:val="000000" w:themeColor="text1"/>
          <w:sz w:val="24"/>
          <w:szCs w:val="24"/>
        </w:rPr>
        <w:t xml:space="preserve">                                                              </w:t>
      </w:r>
      <w:r>
        <w:rPr>
          <w:rFonts w:asciiTheme="majorHAnsi" w:eastAsia="Times New Roman" w:hAnsiTheme="majorHAnsi" w:cstheme="majorHAnsi"/>
          <w:b/>
          <w:i/>
          <w:color w:val="000000" w:themeColor="text1"/>
          <w:sz w:val="24"/>
          <w:szCs w:val="24"/>
        </w:rPr>
        <w:t>Tạp chí Cộng sản, ngày (03-10-2020).</w:t>
      </w:r>
    </w:p>
    <w:p w:rsidR="00A7735F" w:rsidRDefault="00541927">
      <w:pPr>
        <w:widowControl w:val="0"/>
        <w:tabs>
          <w:tab w:val="left" w:pos="1368"/>
          <w:tab w:val="left" w:pos="9192"/>
        </w:tabs>
        <w:autoSpaceDE w:val="0"/>
        <w:autoSpaceDN w:val="0"/>
        <w:spacing w:after="0"/>
        <w:ind w:right="-73"/>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b/>
          <w:color w:val="000000" w:themeColor="text1"/>
          <w:sz w:val="24"/>
          <w:szCs w:val="24"/>
        </w:rPr>
        <w:t>a.</w:t>
      </w:r>
      <w:r>
        <w:rPr>
          <w:rFonts w:asciiTheme="majorHAnsi" w:eastAsia="Times New Roman" w:hAnsiTheme="majorHAnsi" w:cstheme="majorHAnsi"/>
          <w:color w:val="000000" w:themeColor="text1"/>
          <w:sz w:val="24"/>
          <w:szCs w:val="24"/>
        </w:rPr>
        <w:t xml:space="preserve"> </w:t>
      </w:r>
      <w:r>
        <w:rPr>
          <w:rFonts w:asciiTheme="majorHAnsi" w:eastAsia="Times New Roman" w:hAnsiTheme="majorHAnsi" w:cstheme="majorHAnsi"/>
          <w:color w:val="000000" w:themeColor="text1"/>
          <w:sz w:val="24"/>
          <w:szCs w:val="24"/>
          <w:lang w:val="vi"/>
        </w:rPr>
        <w:t xml:space="preserve">Chiến dịch </w:t>
      </w:r>
      <w:r>
        <w:rPr>
          <w:rFonts w:asciiTheme="majorHAnsi" w:eastAsia="Times New Roman" w:hAnsiTheme="majorHAnsi" w:cstheme="majorHAnsi"/>
          <w:color w:val="000000" w:themeColor="text1"/>
          <w:sz w:val="24"/>
          <w:szCs w:val="24"/>
        </w:rPr>
        <w:t>t</w:t>
      </w:r>
      <w:r>
        <w:rPr>
          <w:rFonts w:asciiTheme="majorHAnsi" w:eastAsia="Times New Roman" w:hAnsiTheme="majorHAnsi" w:cstheme="majorHAnsi"/>
          <w:color w:val="000000" w:themeColor="text1"/>
          <w:sz w:val="24"/>
          <w:szCs w:val="24"/>
          <w:lang w:val="vi"/>
        </w:rPr>
        <w:t xml:space="preserve">hu – </w:t>
      </w:r>
      <w:r>
        <w:rPr>
          <w:rFonts w:asciiTheme="majorHAnsi" w:eastAsia="Times New Roman" w:hAnsiTheme="majorHAnsi" w:cstheme="majorHAnsi"/>
          <w:color w:val="000000" w:themeColor="text1"/>
          <w:sz w:val="24"/>
          <w:szCs w:val="24"/>
        </w:rPr>
        <w:t>đ</w:t>
      </w:r>
      <w:r>
        <w:rPr>
          <w:rFonts w:asciiTheme="majorHAnsi" w:eastAsia="Times New Roman" w:hAnsiTheme="majorHAnsi" w:cstheme="majorHAnsi"/>
          <w:color w:val="000000" w:themeColor="text1"/>
          <w:sz w:val="24"/>
          <w:szCs w:val="24"/>
          <w:lang w:val="vi"/>
        </w:rPr>
        <w:t>ông năm 1950 là chiến dịch chủ động tấn công lớn đầu tiên</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của</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bộ</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đội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chủ</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lực</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Việt</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Nam</w:t>
      </w:r>
      <w:r>
        <w:rPr>
          <w:rFonts w:asciiTheme="majorHAnsi" w:eastAsia="Times New Roman" w:hAnsiTheme="majorHAnsi" w:cstheme="majorHAnsi"/>
          <w:color w:val="000000" w:themeColor="text1"/>
          <w:sz w:val="24"/>
          <w:szCs w:val="24"/>
        </w:rPr>
        <w:t>,</w:t>
      </w:r>
      <w:r>
        <w:rPr>
          <w:rFonts w:asciiTheme="majorHAnsi" w:eastAsia="Times New Roman" w:hAnsiTheme="majorHAnsi" w:cstheme="majorHAnsi"/>
          <w:color w:val="000000" w:themeColor="text1"/>
          <w:spacing w:val="3"/>
          <w:sz w:val="24"/>
          <w:szCs w:val="24"/>
          <w:lang w:val="vi"/>
        </w:rPr>
        <w:t xml:space="preserve"> </w:t>
      </w:r>
      <w:r>
        <w:rPr>
          <w:rFonts w:asciiTheme="majorHAnsi" w:eastAsia="Times New Roman" w:hAnsiTheme="majorHAnsi" w:cstheme="majorHAnsi"/>
          <w:color w:val="000000" w:themeColor="text1"/>
          <w:sz w:val="24"/>
          <w:szCs w:val="24"/>
          <w:lang w:val="vi"/>
        </w:rPr>
        <w:t>có</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sử</w:t>
      </w:r>
      <w:r>
        <w:rPr>
          <w:rFonts w:asciiTheme="majorHAnsi" w:eastAsia="Times New Roman" w:hAnsiTheme="majorHAnsi" w:cstheme="majorHAnsi"/>
          <w:color w:val="000000" w:themeColor="text1"/>
          <w:spacing w:val="-2"/>
          <w:sz w:val="24"/>
          <w:szCs w:val="24"/>
          <w:lang w:val="vi"/>
        </w:rPr>
        <w:t xml:space="preserve"> </w:t>
      </w:r>
      <w:r>
        <w:rPr>
          <w:rFonts w:asciiTheme="majorHAnsi" w:eastAsia="Times New Roman" w:hAnsiTheme="majorHAnsi" w:cstheme="majorHAnsi"/>
          <w:color w:val="000000" w:themeColor="text1"/>
          <w:sz w:val="24"/>
          <w:szCs w:val="24"/>
          <w:lang w:val="vi"/>
        </w:rPr>
        <w:t>dụng</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lối</w:t>
      </w:r>
      <w:r>
        <w:rPr>
          <w:rFonts w:asciiTheme="majorHAnsi" w:eastAsia="Times New Roman" w:hAnsiTheme="majorHAnsi" w:cstheme="majorHAnsi"/>
          <w:color w:val="000000" w:themeColor="text1"/>
          <w:spacing w:val="-5"/>
          <w:sz w:val="24"/>
          <w:szCs w:val="24"/>
          <w:lang w:val="vi"/>
        </w:rPr>
        <w:t xml:space="preserve"> </w:t>
      </w:r>
      <w:r>
        <w:rPr>
          <w:rFonts w:asciiTheme="majorHAnsi" w:eastAsia="Times New Roman" w:hAnsiTheme="majorHAnsi" w:cstheme="majorHAnsi"/>
          <w:color w:val="000000" w:themeColor="text1"/>
          <w:sz w:val="24"/>
          <w:szCs w:val="24"/>
          <w:lang w:val="vi"/>
        </w:rPr>
        <w:t>đánh</w:t>
      </w:r>
      <w:r>
        <w:rPr>
          <w:rFonts w:asciiTheme="majorHAnsi" w:eastAsia="Times New Roman" w:hAnsiTheme="majorHAnsi" w:cstheme="majorHAnsi"/>
          <w:color w:val="000000" w:themeColor="text1"/>
          <w:spacing w:val="1"/>
          <w:sz w:val="24"/>
          <w:szCs w:val="24"/>
          <w:lang w:val="vi"/>
        </w:rPr>
        <w:t xml:space="preserve"> </w:t>
      </w:r>
      <w:r>
        <w:rPr>
          <w:rFonts w:asciiTheme="majorHAnsi" w:eastAsia="Times New Roman" w:hAnsiTheme="majorHAnsi" w:cstheme="majorHAnsi"/>
          <w:color w:val="000000" w:themeColor="text1"/>
          <w:sz w:val="24"/>
          <w:szCs w:val="24"/>
          <w:lang w:val="vi"/>
        </w:rPr>
        <w:t>vận</w:t>
      </w:r>
      <w:r>
        <w:rPr>
          <w:rFonts w:asciiTheme="majorHAnsi" w:eastAsia="Times New Roman" w:hAnsiTheme="majorHAnsi" w:cstheme="majorHAnsi"/>
          <w:color w:val="000000" w:themeColor="text1"/>
          <w:spacing w:val="-4"/>
          <w:sz w:val="24"/>
          <w:szCs w:val="24"/>
          <w:lang w:val="vi"/>
        </w:rPr>
        <w:t xml:space="preserve"> </w:t>
      </w:r>
      <w:r>
        <w:rPr>
          <w:rFonts w:asciiTheme="majorHAnsi" w:eastAsia="Times New Roman" w:hAnsiTheme="majorHAnsi" w:cstheme="majorHAnsi"/>
          <w:color w:val="000000" w:themeColor="text1"/>
          <w:sz w:val="24"/>
          <w:szCs w:val="24"/>
          <w:lang w:val="vi"/>
        </w:rPr>
        <w:t>động.</w:t>
      </w:r>
    </w:p>
    <w:p w:rsidR="00A7735F" w:rsidRDefault="00541927">
      <w:pPr>
        <w:widowControl w:val="0"/>
        <w:tabs>
          <w:tab w:val="left" w:pos="1397"/>
        </w:tabs>
        <w:autoSpaceDE w:val="0"/>
        <w:autoSpaceDN w:val="0"/>
        <w:spacing w:after="0"/>
        <w:ind w:right="-73"/>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b/>
          <w:color w:val="000000" w:themeColor="text1"/>
          <w:sz w:val="24"/>
          <w:szCs w:val="24"/>
          <w:lang w:val="vi"/>
        </w:rPr>
        <w:t>b.</w:t>
      </w:r>
      <w:r>
        <w:rPr>
          <w:rFonts w:asciiTheme="majorHAnsi" w:eastAsia="Times New Roman" w:hAnsiTheme="majorHAnsi" w:cstheme="majorHAnsi"/>
          <w:color w:val="000000" w:themeColor="text1"/>
          <w:sz w:val="24"/>
          <w:szCs w:val="24"/>
          <w:lang w:val="vi"/>
        </w:rPr>
        <w:t xml:space="preserve"> Sự phối hợp hiệu quả các binh chủng như công binh, pháo binh, thủy binh và bộ binh trong chiến dịch Biên Giới  thu – đông 1950, là bước phát triển nhảy vọt nghệ thuật quân sự của Việt Nam.</w:t>
      </w:r>
    </w:p>
    <w:p w:rsidR="00A7735F" w:rsidRDefault="00541927">
      <w:pPr>
        <w:widowControl w:val="0"/>
        <w:tabs>
          <w:tab w:val="left" w:pos="1397"/>
          <w:tab w:val="left" w:pos="9192"/>
        </w:tabs>
        <w:autoSpaceDE w:val="0"/>
        <w:autoSpaceDN w:val="0"/>
        <w:spacing w:after="0"/>
        <w:ind w:right="-73"/>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b/>
          <w:color w:val="000000" w:themeColor="text1"/>
          <w:sz w:val="24"/>
          <w:szCs w:val="24"/>
          <w:lang w:val="vi"/>
        </w:rPr>
        <w:t>c.</w:t>
      </w:r>
      <w:r>
        <w:rPr>
          <w:rFonts w:asciiTheme="majorHAnsi" w:eastAsia="Times New Roman" w:hAnsiTheme="majorHAnsi" w:cstheme="majorHAnsi"/>
          <w:color w:val="000000" w:themeColor="text1"/>
          <w:sz w:val="24"/>
          <w:szCs w:val="24"/>
          <w:lang w:val="vi"/>
        </w:rPr>
        <w:t xml:space="preserve"> Phương châm tác chiến của ta trong chiến dịch Biên giới thu -  đông 1950 là “đánh điểm diệt viện”</w:t>
      </w:r>
    </w:p>
    <w:p w:rsidR="00A7735F" w:rsidRDefault="00541927">
      <w:pPr>
        <w:widowControl w:val="0"/>
        <w:tabs>
          <w:tab w:val="left" w:pos="1397"/>
          <w:tab w:val="left" w:pos="9192"/>
        </w:tabs>
        <w:autoSpaceDE w:val="0"/>
        <w:autoSpaceDN w:val="0"/>
        <w:spacing w:after="0"/>
        <w:ind w:right="-73"/>
        <w:jc w:val="both"/>
        <w:rPr>
          <w:rFonts w:asciiTheme="majorHAnsi" w:eastAsia="Times New Roman" w:hAnsiTheme="majorHAnsi" w:cstheme="majorHAnsi"/>
          <w:color w:val="000000" w:themeColor="text1"/>
          <w:sz w:val="24"/>
          <w:szCs w:val="24"/>
          <w:lang w:val="vi"/>
        </w:rPr>
      </w:pPr>
      <w:r>
        <w:rPr>
          <w:rFonts w:asciiTheme="majorHAnsi" w:eastAsia="Times New Roman" w:hAnsiTheme="majorHAnsi" w:cstheme="majorHAnsi"/>
          <w:b/>
          <w:color w:val="000000" w:themeColor="text1"/>
          <w:sz w:val="24"/>
          <w:szCs w:val="24"/>
          <w:lang w:val="vi"/>
        </w:rPr>
        <w:t>d.</w:t>
      </w:r>
      <w:r>
        <w:rPr>
          <w:rFonts w:asciiTheme="majorHAnsi" w:eastAsia="Times New Roman" w:hAnsiTheme="majorHAnsi" w:cstheme="majorHAnsi"/>
          <w:color w:val="000000" w:themeColor="text1"/>
          <w:sz w:val="24"/>
          <w:szCs w:val="24"/>
          <w:lang w:val="vi"/>
        </w:rPr>
        <w:t xml:space="preserve"> Với chiến thắng Biên giới thu-đông 1950 của quân đội ta, đã làm cho kế hoạch đánh nhanh, thắng nhanh </w:t>
      </w:r>
      <w:r>
        <w:rPr>
          <w:rFonts w:asciiTheme="majorHAnsi" w:eastAsia="Times New Roman" w:hAnsiTheme="majorHAnsi" w:cstheme="majorHAnsi"/>
          <w:color w:val="000000" w:themeColor="text1"/>
          <w:sz w:val="24"/>
          <w:szCs w:val="24"/>
          <w:lang w:val="vi"/>
        </w:rPr>
        <w:lastRenderedPageBreak/>
        <w:t xml:space="preserve">của Pháp hoàn toàn bị thất bại, đưa quân ta sang nắm quyền chủ động trên chiến trường chính ở Bắc Bộ. </w:t>
      </w:r>
    </w:p>
    <w:p w:rsidR="00A7735F" w:rsidRDefault="00541927">
      <w:pPr>
        <w:tabs>
          <w:tab w:val="left" w:pos="9192"/>
        </w:tabs>
        <w:spacing w:after="0"/>
        <w:ind w:right="-73"/>
        <w:rPr>
          <w:rFonts w:asciiTheme="majorHAnsi" w:hAnsiTheme="majorHAnsi" w:cstheme="majorHAnsi"/>
          <w:b/>
          <w:color w:val="000000" w:themeColor="text1"/>
          <w:sz w:val="24"/>
          <w:szCs w:val="24"/>
          <w:lang w:val="vi"/>
        </w:rPr>
      </w:pPr>
      <w:r>
        <w:rPr>
          <w:rFonts w:asciiTheme="majorHAnsi" w:hAnsiTheme="majorHAnsi" w:cstheme="majorHAnsi"/>
          <w:b/>
          <w:color w:val="000000" w:themeColor="text1"/>
          <w:sz w:val="24"/>
          <w:szCs w:val="24"/>
          <w:lang w:val="vi"/>
        </w:rPr>
        <w:t xml:space="preserve">Câu 5: Đọc đoạn tự liệu: </w:t>
      </w:r>
    </w:p>
    <w:p w:rsidR="00A7735F" w:rsidRDefault="00541927">
      <w:pPr>
        <w:tabs>
          <w:tab w:val="left" w:pos="9192"/>
        </w:tabs>
        <w:spacing w:after="0"/>
        <w:ind w:right="-73"/>
        <w:jc w:val="both"/>
        <w:rPr>
          <w:rFonts w:asciiTheme="majorHAnsi" w:hAnsiTheme="majorHAnsi" w:cstheme="majorHAnsi"/>
          <w:i/>
          <w:color w:val="000000" w:themeColor="text1"/>
          <w:sz w:val="24"/>
          <w:szCs w:val="24"/>
          <w:lang w:val="vi"/>
        </w:rPr>
      </w:pPr>
      <w:r>
        <w:rPr>
          <w:rFonts w:asciiTheme="majorHAnsi" w:hAnsiTheme="majorHAnsi" w:cstheme="majorHAnsi"/>
          <w:color w:val="000000" w:themeColor="text1"/>
          <w:sz w:val="24"/>
          <w:szCs w:val="24"/>
          <w:lang w:val="vi"/>
        </w:rPr>
        <w:t xml:space="preserve"> </w:t>
      </w:r>
      <w:r>
        <w:rPr>
          <w:rFonts w:asciiTheme="majorHAnsi" w:hAnsiTheme="majorHAnsi" w:cstheme="majorHAnsi"/>
          <w:i/>
          <w:color w:val="000000" w:themeColor="text1"/>
          <w:sz w:val="24"/>
          <w:szCs w:val="24"/>
          <w:lang w:val="vi"/>
        </w:rPr>
        <w:t>“Tiền đề thứ nhất dẫn đến thắng lợi của trận quyết chiến chiến lược Đông Bộ Đầu chính là: “Cuộc rút lui chiến lược”, thậm chí rút bỏ cả khỏi thành đô đất nước của triều đình và quân đội nhà Trần! Điều không có trong binh pháp cổ truyền này, lại mở ra sự sáng tạo từ thực tế chiến tranh và chiến trường có phần bất ngờ, mới ở bước đầu của nghệ thuật và kế hoạch quân sự, về sau mang tên “ chiến tranh nhân dân” độc đáo, đặc sắc của lịch sử và dân tộc Việt Nam.”</w:t>
      </w:r>
    </w:p>
    <w:p w:rsidR="00A7735F" w:rsidRDefault="00541927">
      <w:pPr>
        <w:spacing w:after="0"/>
        <w:ind w:right="-73"/>
        <w:rPr>
          <w:rFonts w:asciiTheme="majorHAnsi" w:hAnsiTheme="majorHAnsi" w:cstheme="majorHAnsi"/>
          <w:b/>
          <w:i/>
          <w:color w:val="000000" w:themeColor="text1"/>
          <w:sz w:val="24"/>
          <w:szCs w:val="24"/>
          <w:lang w:val="vi"/>
        </w:rPr>
      </w:pPr>
      <w:r>
        <w:rPr>
          <w:rFonts w:asciiTheme="majorHAnsi" w:hAnsiTheme="majorHAnsi" w:cstheme="majorHAnsi"/>
          <w:b/>
          <w:i/>
          <w:color w:val="000000" w:themeColor="text1"/>
          <w:sz w:val="24"/>
          <w:szCs w:val="24"/>
          <w:lang w:val="vi"/>
        </w:rPr>
        <w:t>Báo quân đội nhân dân – Nguyệt san sự kiện và nhân chứng xuân Bính Thân</w:t>
      </w:r>
    </w:p>
    <w:p w:rsidR="00A7735F" w:rsidRDefault="00541927">
      <w:pPr>
        <w:tabs>
          <w:tab w:val="left" w:pos="2835"/>
          <w:tab w:val="left" w:pos="3544"/>
        </w:tabs>
        <w:spacing w:after="0"/>
        <w:ind w:right="-73"/>
        <w:rPr>
          <w:rFonts w:asciiTheme="majorHAnsi" w:hAnsiTheme="majorHAnsi" w:cstheme="majorHAnsi"/>
          <w:b/>
          <w:i/>
          <w:color w:val="000000" w:themeColor="text1"/>
          <w:sz w:val="24"/>
          <w:szCs w:val="24"/>
          <w:lang w:val="vi"/>
        </w:rPr>
      </w:pPr>
      <w:r>
        <w:rPr>
          <w:rFonts w:asciiTheme="majorHAnsi" w:hAnsiTheme="majorHAnsi" w:cstheme="majorHAnsi"/>
          <w:b/>
          <w:i/>
          <w:color w:val="000000" w:themeColor="text1"/>
          <w:sz w:val="24"/>
          <w:szCs w:val="24"/>
          <w:lang w:val="vi"/>
        </w:rPr>
        <w:t xml:space="preserve">                                                2016, ngày 28-6-2016.</w:t>
      </w:r>
    </w:p>
    <w:p w:rsidR="00A7735F" w:rsidRDefault="00541927">
      <w:pPr>
        <w:tabs>
          <w:tab w:val="left" w:pos="567"/>
          <w:tab w:val="left" w:pos="2552"/>
        </w:tabs>
        <w:spacing w:after="0"/>
        <w:ind w:right="-73"/>
        <w:jc w:val="both"/>
        <w:rPr>
          <w:rFonts w:asciiTheme="majorHAnsi" w:hAnsiTheme="majorHAnsi" w:cstheme="majorHAnsi"/>
          <w:color w:val="000000" w:themeColor="text1"/>
          <w:sz w:val="24"/>
          <w:szCs w:val="24"/>
          <w:lang w:val="vi"/>
        </w:rPr>
      </w:pPr>
      <w:r>
        <w:rPr>
          <w:rFonts w:asciiTheme="majorHAnsi" w:hAnsiTheme="majorHAnsi" w:cstheme="majorHAnsi"/>
          <w:b/>
          <w:color w:val="000000" w:themeColor="text1"/>
          <w:sz w:val="24"/>
          <w:szCs w:val="24"/>
          <w:lang w:val="vi"/>
        </w:rPr>
        <w:t>a.</w:t>
      </w:r>
      <w:r>
        <w:rPr>
          <w:rFonts w:asciiTheme="majorHAnsi" w:hAnsiTheme="majorHAnsi" w:cstheme="majorHAnsi"/>
          <w:color w:val="000000" w:themeColor="text1"/>
          <w:sz w:val="24"/>
          <w:szCs w:val="24"/>
          <w:lang w:val="vi"/>
        </w:rPr>
        <w:t xml:space="preserve"> Đông Bộ Đầu (Hà Nội), là căn cứ thủy bộ của nhà Trần trong cuộc kháng chiến chống quân </w:t>
      </w:r>
      <w:r w:rsidRPr="00B32EA7">
        <w:rPr>
          <w:rFonts w:asciiTheme="majorHAnsi" w:hAnsiTheme="majorHAnsi" w:cstheme="majorHAnsi"/>
          <w:color w:val="000000" w:themeColor="text1"/>
          <w:sz w:val="24"/>
          <w:szCs w:val="24"/>
          <w:lang w:val="vi"/>
        </w:rPr>
        <w:t>Nguyên</w:t>
      </w:r>
      <w:r>
        <w:rPr>
          <w:rFonts w:asciiTheme="majorHAnsi" w:hAnsiTheme="majorHAnsi" w:cstheme="majorHAnsi"/>
          <w:color w:val="000000" w:themeColor="text1"/>
          <w:sz w:val="24"/>
          <w:szCs w:val="24"/>
          <w:lang w:val="vi"/>
        </w:rPr>
        <w:t xml:space="preserve"> </w:t>
      </w:r>
      <w:r w:rsidRPr="00B32EA7">
        <w:rPr>
          <w:rFonts w:asciiTheme="majorHAnsi" w:hAnsiTheme="majorHAnsi" w:cstheme="majorHAnsi"/>
          <w:color w:val="000000" w:themeColor="text1"/>
          <w:sz w:val="24"/>
          <w:szCs w:val="24"/>
          <w:lang w:val="vi"/>
        </w:rPr>
        <w:t xml:space="preserve">năm </w:t>
      </w:r>
      <w:r>
        <w:rPr>
          <w:rFonts w:asciiTheme="majorHAnsi" w:hAnsiTheme="majorHAnsi" w:cstheme="majorHAnsi"/>
          <w:color w:val="000000" w:themeColor="text1"/>
          <w:sz w:val="24"/>
          <w:szCs w:val="24"/>
          <w:lang w:val="vi"/>
        </w:rPr>
        <w:t>1258.</w:t>
      </w:r>
    </w:p>
    <w:p w:rsidR="00A7735F" w:rsidRDefault="00541927">
      <w:pPr>
        <w:spacing w:after="0"/>
        <w:ind w:right="-73"/>
        <w:rPr>
          <w:rFonts w:asciiTheme="majorHAnsi" w:hAnsiTheme="majorHAnsi" w:cstheme="majorHAnsi"/>
          <w:color w:val="000000" w:themeColor="text1"/>
          <w:sz w:val="24"/>
          <w:szCs w:val="24"/>
          <w:lang w:val="vi"/>
        </w:rPr>
      </w:pPr>
      <w:r>
        <w:rPr>
          <w:rFonts w:asciiTheme="majorHAnsi" w:hAnsiTheme="majorHAnsi" w:cstheme="majorHAnsi"/>
          <w:b/>
          <w:color w:val="000000" w:themeColor="text1"/>
          <w:sz w:val="24"/>
          <w:szCs w:val="24"/>
          <w:lang w:val="vi"/>
        </w:rPr>
        <w:t>b.</w:t>
      </w:r>
      <w:r>
        <w:rPr>
          <w:rFonts w:asciiTheme="majorHAnsi" w:hAnsiTheme="majorHAnsi" w:cstheme="majorHAnsi"/>
          <w:color w:val="000000" w:themeColor="text1"/>
          <w:sz w:val="24"/>
          <w:szCs w:val="24"/>
          <w:lang w:val="vi"/>
        </w:rPr>
        <w:t xml:space="preserve"> Sau chiến thắng Bình Lệ Nguyên (Vĩnh Phúc), quân  ta nhận được lệnh vừa đánh vùa rút vì đị</w:t>
      </w:r>
      <w:r w:rsidR="003777D5">
        <w:rPr>
          <w:rFonts w:asciiTheme="majorHAnsi" w:hAnsiTheme="majorHAnsi" w:cstheme="majorHAnsi"/>
          <w:color w:val="000000" w:themeColor="text1"/>
          <w:sz w:val="24"/>
          <w:szCs w:val="24"/>
          <w:lang w:val="vi"/>
        </w:rPr>
        <w:t xml:space="preserve">a bàn </w:t>
      </w:r>
      <w:r w:rsidR="003777D5" w:rsidRPr="003777D5">
        <w:rPr>
          <w:rFonts w:asciiTheme="majorHAnsi" w:hAnsiTheme="majorHAnsi" w:cstheme="majorHAnsi"/>
          <w:color w:val="000000" w:themeColor="text1"/>
          <w:sz w:val="24"/>
          <w:szCs w:val="24"/>
          <w:lang w:val="vi"/>
        </w:rPr>
        <w:t>Bình</w:t>
      </w:r>
      <w:bookmarkStart w:id="0" w:name="_GoBack"/>
      <w:bookmarkEnd w:id="0"/>
      <w:r>
        <w:rPr>
          <w:rFonts w:asciiTheme="majorHAnsi" w:hAnsiTheme="majorHAnsi" w:cstheme="majorHAnsi"/>
          <w:color w:val="000000" w:themeColor="text1"/>
          <w:sz w:val="24"/>
          <w:szCs w:val="24"/>
          <w:lang w:val="vi"/>
        </w:rPr>
        <w:t xml:space="preserve"> Lệ Nguyên khá thuận lợi cho kị binh của Mông Cổ. </w:t>
      </w:r>
    </w:p>
    <w:p w:rsidR="00A7735F" w:rsidRDefault="00541927">
      <w:pPr>
        <w:spacing w:after="0"/>
        <w:ind w:right="-73"/>
        <w:rPr>
          <w:rFonts w:asciiTheme="majorHAnsi" w:hAnsiTheme="majorHAnsi" w:cstheme="majorHAnsi"/>
          <w:color w:val="000000" w:themeColor="text1"/>
          <w:sz w:val="24"/>
          <w:szCs w:val="24"/>
          <w:lang w:val="vi"/>
        </w:rPr>
      </w:pPr>
      <w:r>
        <w:rPr>
          <w:rFonts w:asciiTheme="majorHAnsi" w:hAnsiTheme="majorHAnsi" w:cstheme="majorHAnsi"/>
          <w:b/>
          <w:color w:val="000000" w:themeColor="text1"/>
          <w:sz w:val="24"/>
          <w:szCs w:val="24"/>
          <w:lang w:val="vi"/>
        </w:rPr>
        <w:t>c.</w:t>
      </w:r>
      <w:r>
        <w:rPr>
          <w:rFonts w:asciiTheme="majorHAnsi" w:hAnsiTheme="majorHAnsi" w:cstheme="majorHAnsi"/>
          <w:color w:val="000000" w:themeColor="text1"/>
          <w:sz w:val="24"/>
          <w:szCs w:val="24"/>
          <w:lang w:val="vi"/>
        </w:rPr>
        <w:t xml:space="preserve"> “Rút bỏ khỏi kinh thành” của đất nước là điều chưa từng có tiền lệ trong buổi đầu thời đại phong kiến tự chủ của Đại Việt.</w:t>
      </w:r>
    </w:p>
    <w:p w:rsidR="00A7735F" w:rsidRDefault="00541927">
      <w:pPr>
        <w:spacing w:after="0"/>
        <w:ind w:right="-73"/>
        <w:rPr>
          <w:rFonts w:asciiTheme="majorHAnsi" w:hAnsiTheme="majorHAnsi" w:cstheme="majorHAnsi"/>
          <w:color w:val="000000" w:themeColor="text1"/>
          <w:sz w:val="24"/>
          <w:szCs w:val="24"/>
          <w:lang w:val="vi"/>
        </w:rPr>
      </w:pPr>
      <w:r>
        <w:rPr>
          <w:rFonts w:asciiTheme="majorHAnsi" w:hAnsiTheme="majorHAnsi" w:cstheme="majorHAnsi"/>
          <w:b/>
          <w:color w:val="000000" w:themeColor="text1"/>
          <w:sz w:val="24"/>
          <w:szCs w:val="24"/>
          <w:lang w:val="vi"/>
        </w:rPr>
        <w:t>d.</w:t>
      </w:r>
      <w:r>
        <w:rPr>
          <w:rFonts w:asciiTheme="majorHAnsi" w:hAnsiTheme="majorHAnsi" w:cstheme="majorHAnsi"/>
          <w:color w:val="000000" w:themeColor="text1"/>
          <w:sz w:val="24"/>
          <w:szCs w:val="24"/>
          <w:lang w:val="vi"/>
        </w:rPr>
        <w:t xml:space="preserve"> Ngay trong những ngày đầu chống quân xâm lược Mông Cổ, nhà Trần đã sử dụng cách đánh “thanh giã” </w:t>
      </w:r>
    </w:p>
    <w:p w:rsidR="00A7735F" w:rsidRDefault="00541927">
      <w:pPr>
        <w:spacing w:after="0"/>
        <w:ind w:right="-73"/>
        <w:rPr>
          <w:rFonts w:asciiTheme="majorHAnsi" w:hAnsiTheme="majorHAnsi" w:cstheme="majorHAnsi"/>
          <w:b/>
          <w:color w:val="000000" w:themeColor="text1"/>
          <w:sz w:val="28"/>
          <w:szCs w:val="28"/>
          <w:lang w:val="vi"/>
        </w:rPr>
      </w:pPr>
      <w:r>
        <w:rPr>
          <w:rFonts w:asciiTheme="majorHAnsi" w:hAnsiTheme="majorHAnsi" w:cstheme="majorHAnsi"/>
          <w:color w:val="000000" w:themeColor="text1"/>
          <w:sz w:val="24"/>
          <w:szCs w:val="24"/>
          <w:lang w:val="vi"/>
        </w:rPr>
        <w:t>( vườn không nhà trống)</w:t>
      </w:r>
    </w:p>
    <w:p w:rsidR="00A7735F" w:rsidRDefault="00A7735F">
      <w:pPr>
        <w:spacing w:after="0"/>
        <w:ind w:right="-73"/>
        <w:rPr>
          <w:rFonts w:asciiTheme="majorHAnsi" w:hAnsiTheme="majorHAnsi" w:cstheme="majorHAnsi"/>
          <w:b/>
          <w:color w:val="000000" w:themeColor="text1"/>
          <w:sz w:val="28"/>
          <w:szCs w:val="28"/>
          <w:lang w:val="vi"/>
        </w:rPr>
      </w:pPr>
    </w:p>
    <w:p w:rsidR="00A7735F" w:rsidRDefault="00541927">
      <w:pPr>
        <w:spacing w:after="0"/>
        <w:ind w:right="-73"/>
        <w:jc w:val="center"/>
        <w:rPr>
          <w:rFonts w:asciiTheme="majorHAnsi" w:hAnsiTheme="majorHAnsi" w:cstheme="majorHAnsi"/>
          <w:b/>
          <w:color w:val="000000" w:themeColor="text1"/>
          <w:sz w:val="28"/>
          <w:szCs w:val="28"/>
          <w:lang w:val="vi"/>
        </w:rPr>
      </w:pPr>
      <w:r>
        <w:rPr>
          <w:rFonts w:asciiTheme="majorHAnsi" w:hAnsiTheme="majorHAnsi" w:cstheme="majorHAnsi"/>
          <w:b/>
          <w:color w:val="000000" w:themeColor="text1"/>
          <w:sz w:val="28"/>
          <w:szCs w:val="28"/>
          <w:lang w:val="vi"/>
        </w:rPr>
        <w:t>( Hết )</w:t>
      </w:r>
    </w:p>
    <w:p w:rsidR="00A7735F" w:rsidRDefault="00A7735F">
      <w:pPr>
        <w:rPr>
          <w:rFonts w:asciiTheme="majorHAnsi" w:hAnsiTheme="majorHAnsi" w:cstheme="majorHAnsi"/>
          <w:color w:val="000000" w:themeColor="text1"/>
          <w:sz w:val="28"/>
          <w:szCs w:val="28"/>
          <w:lang w:val="vi"/>
        </w:rPr>
      </w:pPr>
    </w:p>
    <w:p w:rsidR="00A7735F" w:rsidRDefault="00A7735F">
      <w:pPr>
        <w:rPr>
          <w:rFonts w:asciiTheme="majorHAnsi" w:hAnsiTheme="majorHAnsi" w:cstheme="majorHAnsi"/>
          <w:color w:val="000000" w:themeColor="text1"/>
          <w:sz w:val="28"/>
          <w:szCs w:val="28"/>
          <w:lang w:val="vi"/>
        </w:rPr>
      </w:pPr>
    </w:p>
    <w:p w:rsidR="00A7735F" w:rsidRDefault="00A7735F">
      <w:pPr>
        <w:rPr>
          <w:rFonts w:asciiTheme="majorHAnsi" w:hAnsiTheme="majorHAnsi" w:cstheme="majorHAnsi"/>
          <w:color w:val="000000" w:themeColor="text1"/>
          <w:sz w:val="28"/>
          <w:szCs w:val="28"/>
          <w:lang w:val="vi"/>
        </w:rPr>
      </w:pPr>
    </w:p>
    <w:p w:rsidR="00A7735F" w:rsidRDefault="00A7735F">
      <w:pPr>
        <w:rPr>
          <w:rFonts w:asciiTheme="majorHAnsi" w:hAnsiTheme="majorHAnsi" w:cstheme="majorHAnsi"/>
          <w:color w:val="000000" w:themeColor="text1"/>
          <w:sz w:val="28"/>
          <w:szCs w:val="28"/>
          <w:lang w:val="vi"/>
        </w:rPr>
      </w:pPr>
    </w:p>
    <w:p w:rsidR="00A7735F" w:rsidRDefault="00A7735F">
      <w:pPr>
        <w:rPr>
          <w:rFonts w:asciiTheme="majorHAnsi" w:hAnsiTheme="majorHAnsi" w:cstheme="majorHAnsi"/>
          <w:color w:val="000000" w:themeColor="text1"/>
          <w:sz w:val="28"/>
          <w:szCs w:val="28"/>
          <w:lang w:val="vi"/>
        </w:rPr>
      </w:pPr>
    </w:p>
    <w:p w:rsidR="00A7735F" w:rsidRDefault="00A7735F">
      <w:pPr>
        <w:rPr>
          <w:rFonts w:asciiTheme="majorHAnsi" w:hAnsiTheme="majorHAnsi" w:cstheme="majorHAnsi"/>
          <w:color w:val="000000" w:themeColor="text1"/>
          <w:sz w:val="28"/>
          <w:szCs w:val="28"/>
          <w:lang w:val="vi"/>
        </w:rPr>
      </w:pPr>
    </w:p>
    <w:p w:rsidR="00A7735F" w:rsidRDefault="00A7735F">
      <w:pPr>
        <w:rPr>
          <w:rFonts w:asciiTheme="majorHAnsi" w:hAnsiTheme="majorHAnsi" w:cstheme="majorHAnsi"/>
          <w:color w:val="000000" w:themeColor="text1"/>
          <w:sz w:val="28"/>
          <w:szCs w:val="28"/>
          <w:lang w:val="vi"/>
        </w:rPr>
      </w:pPr>
    </w:p>
    <w:p w:rsidR="00A7735F" w:rsidRDefault="00A7735F">
      <w:pPr>
        <w:widowControl w:val="0"/>
        <w:tabs>
          <w:tab w:val="left" w:pos="9192"/>
        </w:tabs>
        <w:autoSpaceDE w:val="0"/>
        <w:autoSpaceDN w:val="0"/>
        <w:spacing w:after="0"/>
        <w:ind w:right="-447"/>
        <w:jc w:val="both"/>
        <w:rPr>
          <w:rFonts w:asciiTheme="majorHAnsi" w:hAnsiTheme="majorHAnsi" w:cstheme="majorHAnsi"/>
          <w:color w:val="000000" w:themeColor="text1"/>
          <w:sz w:val="24"/>
          <w:szCs w:val="24"/>
        </w:rPr>
      </w:pPr>
    </w:p>
    <w:sectPr w:rsidR="00A7735F">
      <w:footerReference w:type="default" r:id="rId10"/>
      <w:pgSz w:w="11910" w:h="16840"/>
      <w:pgMar w:top="840" w:right="711" w:bottom="700" w:left="640" w:header="0" w:footer="43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1B9" w:rsidRDefault="008C01B9">
      <w:pPr>
        <w:spacing w:line="240" w:lineRule="auto"/>
      </w:pPr>
      <w:r>
        <w:separator/>
      </w:r>
    </w:p>
  </w:endnote>
  <w:endnote w:type="continuationSeparator" w:id="0">
    <w:p w:rsidR="008C01B9" w:rsidRDefault="008C0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86"/>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4198142"/>
    </w:sdtPr>
    <w:sdtEndPr/>
    <w:sdtContent>
      <w:p w:rsidR="00A7735F" w:rsidRDefault="00541927">
        <w:pPr>
          <w:pStyle w:val="Footer"/>
          <w:jc w:val="center"/>
        </w:pPr>
        <w:r>
          <w:fldChar w:fldCharType="begin"/>
        </w:r>
        <w:r>
          <w:instrText xml:space="preserve"> PAGE   \* MERGEFORMAT </w:instrText>
        </w:r>
        <w:r>
          <w:fldChar w:fldCharType="separate"/>
        </w:r>
        <w:r w:rsidR="003777D5">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1B9" w:rsidRDefault="008C01B9">
      <w:pPr>
        <w:spacing w:after="0"/>
      </w:pPr>
      <w:r>
        <w:separator/>
      </w:r>
    </w:p>
  </w:footnote>
  <w:footnote w:type="continuationSeparator" w:id="0">
    <w:p w:rsidR="008C01B9" w:rsidRDefault="008C01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BA08B7"/>
    <w:multiLevelType w:val="multilevel"/>
    <w:tmpl w:val="30BA08B7"/>
    <w:lvl w:ilvl="0">
      <w:start w:val="1"/>
      <w:numFmt w:val="upperLetter"/>
      <w:lvlText w:val="%1."/>
      <w:lvlJc w:val="left"/>
      <w:pPr>
        <w:ind w:left="9989" w:hanging="360"/>
      </w:pPr>
    </w:lvl>
    <w:lvl w:ilvl="1">
      <w:start w:val="1"/>
      <w:numFmt w:val="lowerLetter"/>
      <w:lvlText w:val="%2."/>
      <w:lvlJc w:val="left"/>
      <w:pPr>
        <w:ind w:left="10709" w:hanging="360"/>
      </w:pPr>
    </w:lvl>
    <w:lvl w:ilvl="2">
      <w:start w:val="1"/>
      <w:numFmt w:val="lowerRoman"/>
      <w:lvlText w:val="%3."/>
      <w:lvlJc w:val="right"/>
      <w:pPr>
        <w:ind w:left="11429" w:hanging="180"/>
      </w:pPr>
    </w:lvl>
    <w:lvl w:ilvl="3">
      <w:start w:val="1"/>
      <w:numFmt w:val="decimal"/>
      <w:lvlText w:val="%4."/>
      <w:lvlJc w:val="left"/>
      <w:pPr>
        <w:ind w:left="12149" w:hanging="360"/>
      </w:pPr>
    </w:lvl>
    <w:lvl w:ilvl="4">
      <w:start w:val="1"/>
      <w:numFmt w:val="lowerLetter"/>
      <w:lvlText w:val="%5."/>
      <w:lvlJc w:val="left"/>
      <w:pPr>
        <w:ind w:left="12869" w:hanging="360"/>
      </w:pPr>
    </w:lvl>
    <w:lvl w:ilvl="5">
      <w:start w:val="1"/>
      <w:numFmt w:val="lowerRoman"/>
      <w:lvlText w:val="%6."/>
      <w:lvlJc w:val="right"/>
      <w:pPr>
        <w:ind w:left="13589" w:hanging="180"/>
      </w:pPr>
    </w:lvl>
    <w:lvl w:ilvl="6">
      <w:start w:val="1"/>
      <w:numFmt w:val="decimal"/>
      <w:lvlText w:val="%7."/>
      <w:lvlJc w:val="left"/>
      <w:pPr>
        <w:ind w:left="14309" w:hanging="360"/>
      </w:pPr>
    </w:lvl>
    <w:lvl w:ilvl="7">
      <w:start w:val="1"/>
      <w:numFmt w:val="lowerLetter"/>
      <w:lvlText w:val="%8."/>
      <w:lvlJc w:val="left"/>
      <w:pPr>
        <w:ind w:left="15029" w:hanging="360"/>
      </w:pPr>
    </w:lvl>
    <w:lvl w:ilvl="8">
      <w:start w:val="1"/>
      <w:numFmt w:val="lowerRoman"/>
      <w:lvlText w:val="%9."/>
      <w:lvlJc w:val="right"/>
      <w:pPr>
        <w:ind w:left="1574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394"/>
    <w:rsid w:val="000178DA"/>
    <w:rsid w:val="0005162B"/>
    <w:rsid w:val="000721B1"/>
    <w:rsid w:val="00073D89"/>
    <w:rsid w:val="00084986"/>
    <w:rsid w:val="000B185B"/>
    <w:rsid w:val="000B48C7"/>
    <w:rsid w:val="000B568B"/>
    <w:rsid w:val="000B6B23"/>
    <w:rsid w:val="000E2A76"/>
    <w:rsid w:val="000E321D"/>
    <w:rsid w:val="00122EDE"/>
    <w:rsid w:val="001251D8"/>
    <w:rsid w:val="00131839"/>
    <w:rsid w:val="00167641"/>
    <w:rsid w:val="001751CD"/>
    <w:rsid w:val="001C415B"/>
    <w:rsid w:val="001D0F51"/>
    <w:rsid w:val="001D1E92"/>
    <w:rsid w:val="001E091C"/>
    <w:rsid w:val="00217A74"/>
    <w:rsid w:val="00226F09"/>
    <w:rsid w:val="002337EE"/>
    <w:rsid w:val="00235724"/>
    <w:rsid w:val="0023764C"/>
    <w:rsid w:val="00281859"/>
    <w:rsid w:val="002A0D22"/>
    <w:rsid w:val="00330717"/>
    <w:rsid w:val="0034229E"/>
    <w:rsid w:val="00352464"/>
    <w:rsid w:val="003777D5"/>
    <w:rsid w:val="003A56B3"/>
    <w:rsid w:val="003C04B8"/>
    <w:rsid w:val="003C7619"/>
    <w:rsid w:val="003D5D71"/>
    <w:rsid w:val="003D7A52"/>
    <w:rsid w:val="0040132F"/>
    <w:rsid w:val="00430DE6"/>
    <w:rsid w:val="004318FC"/>
    <w:rsid w:val="00442924"/>
    <w:rsid w:val="00491D1A"/>
    <w:rsid w:val="004957FC"/>
    <w:rsid w:val="004B1948"/>
    <w:rsid w:val="004C450B"/>
    <w:rsid w:val="004D4274"/>
    <w:rsid w:val="005043DB"/>
    <w:rsid w:val="0052406F"/>
    <w:rsid w:val="005269CF"/>
    <w:rsid w:val="00527D2F"/>
    <w:rsid w:val="0053746E"/>
    <w:rsid w:val="00541927"/>
    <w:rsid w:val="00555D61"/>
    <w:rsid w:val="0056470E"/>
    <w:rsid w:val="005675B5"/>
    <w:rsid w:val="00570030"/>
    <w:rsid w:val="00574DC3"/>
    <w:rsid w:val="00594424"/>
    <w:rsid w:val="0059639A"/>
    <w:rsid w:val="005A0E02"/>
    <w:rsid w:val="005B167E"/>
    <w:rsid w:val="005C3088"/>
    <w:rsid w:val="00601A62"/>
    <w:rsid w:val="006035DF"/>
    <w:rsid w:val="00605C1C"/>
    <w:rsid w:val="00613879"/>
    <w:rsid w:val="00632421"/>
    <w:rsid w:val="0064408A"/>
    <w:rsid w:val="00686EDF"/>
    <w:rsid w:val="006923FE"/>
    <w:rsid w:val="006A2516"/>
    <w:rsid w:val="006A42C1"/>
    <w:rsid w:val="006F2C5A"/>
    <w:rsid w:val="007106E7"/>
    <w:rsid w:val="00710AFB"/>
    <w:rsid w:val="007210F5"/>
    <w:rsid w:val="0072218C"/>
    <w:rsid w:val="00722F6A"/>
    <w:rsid w:val="00753840"/>
    <w:rsid w:val="007558BE"/>
    <w:rsid w:val="0079732B"/>
    <w:rsid w:val="007E1D77"/>
    <w:rsid w:val="00833AB7"/>
    <w:rsid w:val="00884354"/>
    <w:rsid w:val="008852CF"/>
    <w:rsid w:val="008C01B9"/>
    <w:rsid w:val="008C0C47"/>
    <w:rsid w:val="008C3315"/>
    <w:rsid w:val="008D3277"/>
    <w:rsid w:val="00921DEC"/>
    <w:rsid w:val="00955844"/>
    <w:rsid w:val="00972546"/>
    <w:rsid w:val="0097682D"/>
    <w:rsid w:val="00983183"/>
    <w:rsid w:val="009A5B54"/>
    <w:rsid w:val="009B7A8C"/>
    <w:rsid w:val="00A00BA1"/>
    <w:rsid w:val="00A02A65"/>
    <w:rsid w:val="00A21176"/>
    <w:rsid w:val="00A3099C"/>
    <w:rsid w:val="00A32D01"/>
    <w:rsid w:val="00A655A9"/>
    <w:rsid w:val="00A66257"/>
    <w:rsid w:val="00A7735F"/>
    <w:rsid w:val="00A81216"/>
    <w:rsid w:val="00A97126"/>
    <w:rsid w:val="00AA589F"/>
    <w:rsid w:val="00AA79D9"/>
    <w:rsid w:val="00AF47BF"/>
    <w:rsid w:val="00B019C8"/>
    <w:rsid w:val="00B074DB"/>
    <w:rsid w:val="00B27944"/>
    <w:rsid w:val="00B32EA7"/>
    <w:rsid w:val="00B34F11"/>
    <w:rsid w:val="00B3541E"/>
    <w:rsid w:val="00B40951"/>
    <w:rsid w:val="00B43DBB"/>
    <w:rsid w:val="00B50A69"/>
    <w:rsid w:val="00B5395D"/>
    <w:rsid w:val="00B667F3"/>
    <w:rsid w:val="00B94C47"/>
    <w:rsid w:val="00BD55E5"/>
    <w:rsid w:val="00C14743"/>
    <w:rsid w:val="00C55958"/>
    <w:rsid w:val="00C67198"/>
    <w:rsid w:val="00CB4CF2"/>
    <w:rsid w:val="00CC0197"/>
    <w:rsid w:val="00CD15FC"/>
    <w:rsid w:val="00D11AF6"/>
    <w:rsid w:val="00D17FDC"/>
    <w:rsid w:val="00D439CA"/>
    <w:rsid w:val="00D44BB4"/>
    <w:rsid w:val="00D54E17"/>
    <w:rsid w:val="00D64CF0"/>
    <w:rsid w:val="00D67C61"/>
    <w:rsid w:val="00D7316B"/>
    <w:rsid w:val="00DA46EE"/>
    <w:rsid w:val="00DB3B45"/>
    <w:rsid w:val="00DB3CFF"/>
    <w:rsid w:val="00DD04B4"/>
    <w:rsid w:val="00DE6E71"/>
    <w:rsid w:val="00E10B6D"/>
    <w:rsid w:val="00E11AD2"/>
    <w:rsid w:val="00E20964"/>
    <w:rsid w:val="00E47797"/>
    <w:rsid w:val="00E5501F"/>
    <w:rsid w:val="00E66F5D"/>
    <w:rsid w:val="00E859D9"/>
    <w:rsid w:val="00EE00A7"/>
    <w:rsid w:val="00F009F3"/>
    <w:rsid w:val="00F51394"/>
    <w:rsid w:val="00F62BF8"/>
    <w:rsid w:val="00F639AA"/>
    <w:rsid w:val="00F6539A"/>
    <w:rsid w:val="00F85ACA"/>
    <w:rsid w:val="00F868C1"/>
    <w:rsid w:val="00FA2FA6"/>
    <w:rsid w:val="00FA30EC"/>
    <w:rsid w:val="00FE3FDF"/>
    <w:rsid w:val="00FF7042"/>
    <w:rsid w:val="00FF797D"/>
    <w:rsid w:val="37187E42"/>
    <w:rsid w:val="43427DD1"/>
    <w:rsid w:val="4C0D13E2"/>
    <w:rsid w:val="6A86606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table" w:styleId="TableGrid">
    <w:name w:val="Table Grid"/>
    <w:basedOn w:val="TableNormal"/>
    <w:uiPriority w:val="59"/>
    <w:rPr>
      <w:rFonts w:ascii="Times New Roman" w:eastAsia="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qFormat/>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sid w:val="00D11A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AF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table" w:styleId="TableGrid">
    <w:name w:val="Table Grid"/>
    <w:basedOn w:val="TableNormal"/>
    <w:uiPriority w:val="59"/>
    <w:rPr>
      <w:rFonts w:ascii="Times New Roman" w:eastAsia="Times New Roman" w:hAnsi="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qFormat/>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rsid w:val="00D11A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AF6"/>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92781-F117-43AC-869A-8AB6FAEE6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2626</Words>
  <Characters>14974</Characters>
  <Application>Microsoft Office Word</Application>
  <DocSecurity>0</DocSecurity>
  <Lines>124</Lines>
  <Paragraphs>35</Paragraphs>
  <ScaleCrop>false</ScaleCrop>
  <Company>Microsoft</Company>
  <LinksUpToDate>false</LinksUpToDate>
  <CharactersWithSpaces>17565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8</cp:revision>
  <cp:lastPrinted>2025-10-17T13:00:00Z</cp:lastPrinted>
  <dcterms:created xsi:type="dcterms:W3CDTF">2025-10-17T13:01:00Z</dcterms:created>
  <dcterms:modified xsi:type="dcterms:W3CDTF">2025-10-23T05:02:00Z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1033-12.2.0.22530</vt:lpwstr>
  </property>
  <property fmtid="{D5CDD505-2E9C-101B-9397-08002B2CF9AE}" pid="3" name="ICV">
    <vt:lpwstr>486B873F0570434784F12EAE627BD7A1_12</vt:lpwstr>
  </property>
</Properties>
</file>